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C4575" w14:textId="77777777" w:rsidR="00905E9C" w:rsidRDefault="00EA4E76" w:rsidP="00804B95">
      <w:pPr>
        <w:pStyle w:val="MLStandardHeading"/>
        <w:spacing w:before="0"/>
        <w:rPr>
          <w:lang w:val="en-US" w:eastAsia="en-AU"/>
        </w:rPr>
      </w:pPr>
      <w:r>
        <w:rPr>
          <w:lang w:val="en-US" w:eastAsia="en-AU"/>
        </w:rPr>
        <w:t>General Attendance Terms and Conditions</w:t>
      </w:r>
    </w:p>
    <w:p w14:paraId="7EE16DDF" w14:textId="77777777" w:rsidR="00EA4E76" w:rsidRPr="00EA4E76" w:rsidRDefault="00EA4E76" w:rsidP="00EA4E76">
      <w:pPr>
        <w:pStyle w:val="MLStandard1"/>
      </w:pPr>
      <w:r w:rsidRPr="00EA4E76">
        <w:t>Terms and Conditions</w:t>
      </w:r>
    </w:p>
    <w:p w14:paraId="2940F215" w14:textId="77777777" w:rsidR="003F3022" w:rsidRDefault="003F3022" w:rsidP="00EA4E76">
      <w:pPr>
        <w:pStyle w:val="MLStandard3"/>
        <w:rPr>
          <w:lang w:val="en-US" w:eastAsia="en-AU"/>
        </w:rPr>
      </w:pPr>
      <w:r>
        <w:rPr>
          <w:lang w:val="en-US" w:eastAsia="en-AU"/>
        </w:rPr>
        <w:t>By:</w:t>
      </w:r>
    </w:p>
    <w:p w14:paraId="3B93E306" w14:textId="77777777" w:rsidR="003F3022" w:rsidRDefault="003F3022" w:rsidP="003F3022">
      <w:pPr>
        <w:pStyle w:val="MLStandard4"/>
        <w:rPr>
          <w:lang w:val="en-US" w:eastAsia="en-AU"/>
        </w:rPr>
      </w:pPr>
      <w:r>
        <w:rPr>
          <w:lang w:val="en-US" w:eastAsia="en-AU"/>
        </w:rPr>
        <w:t>purchasing a ticket to;</w:t>
      </w:r>
    </w:p>
    <w:p w14:paraId="33793D64" w14:textId="77777777" w:rsidR="003F3022" w:rsidRDefault="003F3022" w:rsidP="003F3022">
      <w:pPr>
        <w:pStyle w:val="MLStandard4"/>
        <w:rPr>
          <w:lang w:val="en-US" w:eastAsia="en-AU"/>
        </w:rPr>
      </w:pPr>
      <w:r>
        <w:rPr>
          <w:lang w:val="en-US" w:eastAsia="en-AU"/>
        </w:rPr>
        <w:t>agreeing to be allocated a ticket to; or</w:t>
      </w:r>
    </w:p>
    <w:p w14:paraId="4D34E17F" w14:textId="77777777" w:rsidR="003F3022" w:rsidRDefault="003F3022" w:rsidP="003F3022">
      <w:pPr>
        <w:pStyle w:val="MLStandard4"/>
        <w:rPr>
          <w:lang w:val="en-US" w:eastAsia="en-AU"/>
        </w:rPr>
      </w:pPr>
      <w:r>
        <w:rPr>
          <w:lang w:val="en-US" w:eastAsia="en-AU"/>
        </w:rPr>
        <w:t>attending,</w:t>
      </w:r>
    </w:p>
    <w:p w14:paraId="00BB9983" w14:textId="77777777" w:rsidR="00EA4E76" w:rsidRDefault="003D70D0" w:rsidP="003F3022">
      <w:pPr>
        <w:pStyle w:val="MLStandard4"/>
        <w:numPr>
          <w:ilvl w:val="0"/>
          <w:numId w:val="0"/>
        </w:numPr>
        <w:ind w:left="1134"/>
        <w:rPr>
          <w:lang w:val="en-US" w:eastAsia="en-AU"/>
        </w:rPr>
      </w:pPr>
      <w:r>
        <w:rPr>
          <w:lang w:val="en-US" w:eastAsia="en-AU"/>
        </w:rPr>
        <w:t>an</w:t>
      </w:r>
      <w:r w:rsidR="00EA4E76">
        <w:rPr>
          <w:lang w:val="en-US" w:eastAsia="en-AU"/>
        </w:rPr>
        <w:t xml:space="preserve"> Event you agree to be bound by these Terms and Conditions, as amended or replaced </w:t>
      </w:r>
      <w:r w:rsidR="006E4F10">
        <w:rPr>
          <w:lang w:val="en-US" w:eastAsia="en-AU"/>
        </w:rPr>
        <w:t>by U</w:t>
      </w:r>
      <w:r w:rsidR="00EA4E76">
        <w:rPr>
          <w:lang w:val="en-US" w:eastAsia="en-AU"/>
        </w:rPr>
        <w:t>s from time to time.</w:t>
      </w:r>
    </w:p>
    <w:p w14:paraId="37FCD7EF" w14:textId="77777777" w:rsidR="00EA4E76" w:rsidRDefault="00EA4E76" w:rsidP="00EA4E76">
      <w:pPr>
        <w:pStyle w:val="MLStandard3"/>
        <w:rPr>
          <w:lang w:val="en-US" w:eastAsia="en-AU"/>
        </w:rPr>
      </w:pPr>
      <w:r w:rsidRPr="00EA4E76">
        <w:rPr>
          <w:lang w:val="en-US" w:eastAsia="en-AU"/>
        </w:rPr>
        <w:t>These Terms and Conditions co</w:t>
      </w:r>
      <w:r>
        <w:rPr>
          <w:lang w:val="en-US" w:eastAsia="en-AU"/>
        </w:rPr>
        <w:t xml:space="preserve">nstitute a contract between </w:t>
      </w:r>
      <w:r w:rsidR="00812AB3">
        <w:rPr>
          <w:lang w:val="en-US" w:eastAsia="en-AU"/>
        </w:rPr>
        <w:t>You</w:t>
      </w:r>
      <w:r>
        <w:rPr>
          <w:lang w:val="en-US" w:eastAsia="en-AU"/>
        </w:rPr>
        <w:t xml:space="preserve"> </w:t>
      </w:r>
      <w:r w:rsidRPr="00EA4E76">
        <w:rPr>
          <w:lang w:val="en-US" w:eastAsia="en-AU"/>
        </w:rPr>
        <w:t>a</w:t>
      </w:r>
      <w:r>
        <w:rPr>
          <w:lang w:val="en-US" w:eastAsia="en-AU"/>
        </w:rPr>
        <w:t xml:space="preserve">nd </w:t>
      </w:r>
      <w:r w:rsidR="00812AB3">
        <w:rPr>
          <w:lang w:val="en-US" w:eastAsia="en-AU"/>
        </w:rPr>
        <w:t>Us</w:t>
      </w:r>
      <w:r w:rsidRPr="00EA4E76">
        <w:rPr>
          <w:lang w:val="en-US" w:eastAsia="en-AU"/>
        </w:rPr>
        <w:t xml:space="preserve"> in relation to </w:t>
      </w:r>
      <w:r w:rsidR="000459DA">
        <w:rPr>
          <w:lang w:val="en-US" w:eastAsia="en-AU"/>
        </w:rPr>
        <w:t>an</w:t>
      </w:r>
      <w:r>
        <w:rPr>
          <w:lang w:val="en-US" w:eastAsia="en-AU"/>
        </w:rPr>
        <w:t xml:space="preserve"> Event. </w:t>
      </w:r>
    </w:p>
    <w:p w14:paraId="79F4BF24" w14:textId="77777777" w:rsidR="00EA4E76" w:rsidRDefault="00EA4E76" w:rsidP="00EA4E76">
      <w:pPr>
        <w:pStyle w:val="MLStandard1"/>
        <w:rPr>
          <w:lang w:val="en-US" w:eastAsia="en-AU"/>
        </w:rPr>
      </w:pPr>
      <w:r>
        <w:rPr>
          <w:lang w:val="en-US" w:eastAsia="en-AU"/>
        </w:rPr>
        <w:t>Defintions</w:t>
      </w:r>
      <w:r w:rsidR="0095762C">
        <w:rPr>
          <w:lang w:val="en-US" w:eastAsia="en-AU"/>
        </w:rPr>
        <w:t xml:space="preserve"> and Interpretation</w:t>
      </w:r>
    </w:p>
    <w:p w14:paraId="3D55D325" w14:textId="77777777" w:rsidR="0095762C" w:rsidRDefault="0095762C" w:rsidP="0095762C">
      <w:pPr>
        <w:pStyle w:val="MLStandard2"/>
        <w:rPr>
          <w:lang w:val="en-US" w:eastAsia="en-AU"/>
        </w:rPr>
      </w:pPr>
      <w:r>
        <w:rPr>
          <w:lang w:val="en-US" w:eastAsia="en-AU"/>
        </w:rPr>
        <w:t xml:space="preserve">Definitions </w:t>
      </w:r>
    </w:p>
    <w:p w14:paraId="20921114" w14:textId="77777777" w:rsidR="00EA4E76" w:rsidRDefault="00EA4E76" w:rsidP="00EA4E76">
      <w:pPr>
        <w:pStyle w:val="MLStandardIndent1"/>
        <w:rPr>
          <w:lang w:val="en-US" w:eastAsia="en-AU"/>
        </w:rPr>
      </w:pPr>
      <w:r>
        <w:rPr>
          <w:lang w:val="en-US" w:eastAsia="en-AU"/>
        </w:rPr>
        <w:t>In these terms and conditions, unless the context otherwise requires:</w:t>
      </w:r>
    </w:p>
    <w:p w14:paraId="1EA5EF8E" w14:textId="77777777" w:rsidR="00B44074" w:rsidRPr="00B44074" w:rsidRDefault="00B44074" w:rsidP="00B44074">
      <w:pPr>
        <w:pStyle w:val="MLStandard3"/>
      </w:pPr>
      <w:r>
        <w:rPr>
          <w:b/>
        </w:rPr>
        <w:t xml:space="preserve">Allergy </w:t>
      </w:r>
      <w:r>
        <w:t>means any sensitivity to a f</w:t>
      </w:r>
      <w:r w:rsidRPr="00856200">
        <w:t>ood</w:t>
      </w:r>
      <w:r>
        <w:t xml:space="preserve"> or drink</w:t>
      </w:r>
      <w:r w:rsidRPr="00856200">
        <w:t xml:space="preserve"> which causes or could cause the human body to react in an adverse manner when the body </w:t>
      </w:r>
      <w:r>
        <w:t>comes into contact with the f</w:t>
      </w:r>
      <w:r w:rsidRPr="00856200">
        <w:t>ood</w:t>
      </w:r>
      <w:r>
        <w:t xml:space="preserve"> or drink</w:t>
      </w:r>
      <w:r w:rsidRPr="00856200">
        <w:t>;</w:t>
      </w:r>
    </w:p>
    <w:p w14:paraId="5EE3D268" w14:textId="77777777" w:rsidR="00F74CC8" w:rsidRPr="00F74CC8" w:rsidRDefault="00F74CC8" w:rsidP="00EA4E76">
      <w:pPr>
        <w:pStyle w:val="MLStandard3"/>
        <w:rPr>
          <w:lang w:val="en-US" w:eastAsia="en-AU"/>
        </w:rPr>
      </w:pPr>
      <w:r w:rsidRPr="00F74CC8">
        <w:rPr>
          <w:b/>
          <w:lang w:val="en-US" w:eastAsia="en-AU"/>
        </w:rPr>
        <w:t>Business Day</w:t>
      </w:r>
      <w:r>
        <w:rPr>
          <w:lang w:val="en-US" w:eastAsia="en-AU"/>
        </w:rPr>
        <w:t xml:space="preserve"> means </w:t>
      </w:r>
      <w:r w:rsidRPr="00CE4012">
        <w:t>a day, other than a Saturday, Sunday or public holiday in</w:t>
      </w:r>
      <w:r>
        <w:t xml:space="preserve"> Toowoomba, Queensland;</w:t>
      </w:r>
    </w:p>
    <w:p w14:paraId="650BC5FB" w14:textId="77777777" w:rsidR="00601EC0" w:rsidRPr="00601EC0" w:rsidRDefault="00601EC0" w:rsidP="00601EC0">
      <w:pPr>
        <w:pStyle w:val="MLStandard3"/>
      </w:pPr>
      <w:r w:rsidRPr="001035D6">
        <w:rPr>
          <w:b/>
        </w:rPr>
        <w:t>Claim</w:t>
      </w:r>
      <w:r w:rsidRPr="001035D6">
        <w:t xml:space="preserve"> means any claim, allegation, cause of action, proceeding, suit or demand made against the person concerned, however it arises and whether it is present or future, fixed or unascertained, actual or contingent;</w:t>
      </w:r>
    </w:p>
    <w:p w14:paraId="0FB72519" w14:textId="77777777" w:rsidR="000D33B7" w:rsidRDefault="00EA4E76" w:rsidP="00EA4E76">
      <w:pPr>
        <w:pStyle w:val="MLStandard3"/>
        <w:rPr>
          <w:lang w:val="en-US" w:eastAsia="en-AU"/>
        </w:rPr>
      </w:pPr>
      <w:r w:rsidRPr="00EA4E76">
        <w:rPr>
          <w:b/>
          <w:lang w:val="en-US" w:eastAsia="en-AU"/>
        </w:rPr>
        <w:t>Event</w:t>
      </w:r>
      <w:r>
        <w:rPr>
          <w:lang w:val="en-US" w:eastAsia="en-AU"/>
        </w:rPr>
        <w:t xml:space="preserve"> means </w:t>
      </w:r>
      <w:r w:rsidR="003D70D0">
        <w:rPr>
          <w:lang w:val="en-US" w:eastAsia="en-AU"/>
        </w:rPr>
        <w:t>an</w:t>
      </w:r>
      <w:r>
        <w:rPr>
          <w:lang w:val="en-US" w:eastAsia="en-AU"/>
        </w:rPr>
        <w:t xml:space="preserve"> event advertised on our website</w:t>
      </w:r>
      <w:r w:rsidR="000D33B7">
        <w:rPr>
          <w:lang w:val="en-US" w:eastAsia="en-AU"/>
        </w:rPr>
        <w:t xml:space="preserve"> which You:</w:t>
      </w:r>
    </w:p>
    <w:p w14:paraId="0016EDAD" w14:textId="77777777" w:rsidR="000D33B7" w:rsidRDefault="000D33B7" w:rsidP="000D33B7">
      <w:pPr>
        <w:pStyle w:val="MLStandard4"/>
        <w:rPr>
          <w:lang w:val="en-US" w:eastAsia="en-AU"/>
        </w:rPr>
      </w:pPr>
      <w:r>
        <w:rPr>
          <w:lang w:val="en-US" w:eastAsia="en-AU"/>
        </w:rPr>
        <w:t>purchase a ticket to;</w:t>
      </w:r>
    </w:p>
    <w:p w14:paraId="0AA8C52A" w14:textId="77777777" w:rsidR="000D33B7" w:rsidRDefault="000D33B7" w:rsidP="000D33B7">
      <w:pPr>
        <w:pStyle w:val="MLStandard4"/>
        <w:rPr>
          <w:lang w:val="en-US" w:eastAsia="en-AU"/>
        </w:rPr>
      </w:pPr>
      <w:r>
        <w:rPr>
          <w:lang w:val="en-US" w:eastAsia="en-AU"/>
        </w:rPr>
        <w:t>agree to be allocated a ticket to; or</w:t>
      </w:r>
    </w:p>
    <w:p w14:paraId="07A0A265" w14:textId="77777777" w:rsidR="00EA4E76" w:rsidRDefault="000D33B7" w:rsidP="000D33B7">
      <w:pPr>
        <w:pStyle w:val="MLStandard4"/>
        <w:rPr>
          <w:lang w:val="en-US" w:eastAsia="en-AU"/>
        </w:rPr>
      </w:pPr>
      <w:r>
        <w:rPr>
          <w:lang w:val="en-US" w:eastAsia="en-AU"/>
        </w:rPr>
        <w:t>attend;</w:t>
      </w:r>
    </w:p>
    <w:p w14:paraId="3882BE6C" w14:textId="77777777" w:rsidR="00B35B51" w:rsidRPr="000D33B7" w:rsidRDefault="00B35B51" w:rsidP="00B35B51">
      <w:pPr>
        <w:pStyle w:val="MLStandard3"/>
        <w:rPr>
          <w:lang w:val="en-US" w:eastAsia="en-AU"/>
        </w:rPr>
      </w:pPr>
      <w:r w:rsidRPr="00B35B51">
        <w:rPr>
          <w:b/>
          <w:lang w:val="en-US" w:eastAsia="en-AU"/>
        </w:rPr>
        <w:t>Event Content</w:t>
      </w:r>
      <w:r w:rsidR="001A2CDD">
        <w:rPr>
          <w:lang w:val="en-US" w:eastAsia="en-AU"/>
        </w:rPr>
        <w:t xml:space="preserve"> means any document, material, form or any other thing provided to You or Your Invitee before, during or after </w:t>
      </w:r>
      <w:r w:rsidR="000459DA">
        <w:rPr>
          <w:lang w:val="en-US" w:eastAsia="en-AU"/>
        </w:rPr>
        <w:t>an</w:t>
      </w:r>
      <w:r w:rsidR="001A2CDD">
        <w:rPr>
          <w:lang w:val="en-US" w:eastAsia="en-AU"/>
        </w:rPr>
        <w:t xml:space="preserve"> Event</w:t>
      </w:r>
      <w:r>
        <w:rPr>
          <w:lang w:val="en-US" w:eastAsia="en-AU"/>
        </w:rPr>
        <w:t>;</w:t>
      </w:r>
    </w:p>
    <w:p w14:paraId="0AD012B1" w14:textId="77777777" w:rsidR="00B453BB" w:rsidRPr="00B453BB" w:rsidRDefault="00B453BB" w:rsidP="0056527D">
      <w:pPr>
        <w:pStyle w:val="MLStandard3"/>
      </w:pPr>
      <w:r w:rsidRPr="00B453BB">
        <w:rPr>
          <w:b/>
        </w:rPr>
        <w:t>Force Majeure</w:t>
      </w:r>
      <w:r>
        <w:rPr>
          <w:b/>
        </w:rPr>
        <w:t xml:space="preserve"> Event</w:t>
      </w:r>
      <w:r>
        <w:t xml:space="preserve"> means </w:t>
      </w:r>
      <w:r w:rsidR="001271B7">
        <w:t>any of the following events or circumstances, to the extent it is outside the control of a party, fire, storm, flood, earthquake, natural disaster, explosion, accident, acts of the public enemy, war, rebellion, insurrection, sabotage, epidemic, pandemic, contagion, coronavirus, serious viral outbreak, quarantine restriction, public health directive, and acts (including laws, regulations, legislative instruments, directions, disapprovals or failures to approve) of any statutory authority or Government department or agency;</w:t>
      </w:r>
    </w:p>
    <w:p w14:paraId="6B69CF50" w14:textId="77777777" w:rsidR="0056527D" w:rsidRPr="00CE4012" w:rsidRDefault="0056527D" w:rsidP="0056527D">
      <w:pPr>
        <w:pStyle w:val="MLStandard3"/>
      </w:pPr>
      <w:r w:rsidRPr="00CE4012">
        <w:rPr>
          <w:b/>
        </w:rPr>
        <w:t>GST</w:t>
      </w:r>
      <w:r w:rsidRPr="00CE4012">
        <w:t xml:space="preserve"> means the same as in the GST Law;</w:t>
      </w:r>
      <w:r>
        <w:t xml:space="preserve"> </w:t>
      </w:r>
    </w:p>
    <w:p w14:paraId="5543270C" w14:textId="77777777" w:rsidR="0056527D" w:rsidRPr="0056527D" w:rsidRDefault="0056527D" w:rsidP="0056527D">
      <w:pPr>
        <w:pStyle w:val="MLStandard3"/>
      </w:pPr>
      <w:r w:rsidRPr="00CE4012">
        <w:rPr>
          <w:b/>
        </w:rPr>
        <w:t xml:space="preserve">GST Law </w:t>
      </w:r>
      <w:r w:rsidRPr="00CE4012">
        <w:t xml:space="preserve">means the same as in the </w:t>
      </w:r>
      <w:r w:rsidRPr="00CE4012">
        <w:rPr>
          <w:i/>
        </w:rPr>
        <w:t xml:space="preserve">A New Tax System (Goods &amp; Services Tax) Act 1999 </w:t>
      </w:r>
      <w:r w:rsidRPr="0056527D">
        <w:t>(</w:t>
      </w:r>
      <w:proofErr w:type="spellStart"/>
      <w:r w:rsidRPr="0056527D">
        <w:t>Cth</w:t>
      </w:r>
      <w:proofErr w:type="spellEnd"/>
      <w:r w:rsidRPr="0056527D">
        <w:t>)</w:t>
      </w:r>
      <w:r>
        <w:t>;</w:t>
      </w:r>
    </w:p>
    <w:p w14:paraId="0C3DE249" w14:textId="77777777" w:rsidR="00406812" w:rsidRPr="00406812" w:rsidRDefault="00406812" w:rsidP="00406812">
      <w:pPr>
        <w:pStyle w:val="MLStandard3"/>
        <w:rPr>
          <w:lang w:val="en-US" w:eastAsia="en-AU"/>
        </w:rPr>
      </w:pPr>
      <w:r w:rsidRPr="00406812">
        <w:rPr>
          <w:b/>
          <w:lang w:val="en-US" w:eastAsia="en-AU"/>
        </w:rPr>
        <w:lastRenderedPageBreak/>
        <w:t>Intellectual Property</w:t>
      </w:r>
      <w:r>
        <w:rPr>
          <w:b/>
          <w:lang w:val="en-US" w:eastAsia="en-AU"/>
        </w:rPr>
        <w:t xml:space="preserve"> Rights</w:t>
      </w:r>
      <w:r w:rsidR="001A2CDD">
        <w:rPr>
          <w:lang w:val="en-US" w:eastAsia="en-AU"/>
        </w:rPr>
        <w:t xml:space="preserve"> means </w:t>
      </w:r>
      <w:r w:rsidR="001A2CDD">
        <w:rPr>
          <w:rFonts w:cs="Calibri"/>
        </w:rPr>
        <w:t>all</w:t>
      </w:r>
      <w:r w:rsidR="001A2CDD" w:rsidRPr="00661493">
        <w:rPr>
          <w:rFonts w:cs="Calibri"/>
        </w:rPr>
        <w:t xml:space="preserve"> intellectual property</w:t>
      </w:r>
      <w:r w:rsidR="001A2CDD">
        <w:rPr>
          <w:rFonts w:cs="Calibri"/>
        </w:rPr>
        <w:t xml:space="preserve"> rights</w:t>
      </w:r>
      <w:r w:rsidR="001A2CDD" w:rsidRPr="00661493">
        <w:rPr>
          <w:rFonts w:cs="Calibri"/>
        </w:rPr>
        <w:t xml:space="preserve"> and industrial property rights </w:t>
      </w:r>
      <w:r w:rsidR="001A2CDD">
        <w:rPr>
          <w:rFonts w:cs="Calibri"/>
        </w:rPr>
        <w:t>both in Australia and throughout the world, including c</w:t>
      </w:r>
      <w:r w:rsidR="001A2CDD">
        <w:t>opyright, moral rights, patent,  registered or unregistered trademark, registered or unregistered design, trade secret, knowhow;</w:t>
      </w:r>
    </w:p>
    <w:p w14:paraId="3D1EC5B7" w14:textId="77777777" w:rsidR="00356210" w:rsidRPr="003963CB" w:rsidRDefault="00356210" w:rsidP="00EA4E76">
      <w:pPr>
        <w:pStyle w:val="MLStandard3"/>
        <w:rPr>
          <w:lang w:val="en-US" w:eastAsia="en-AU"/>
        </w:rPr>
      </w:pPr>
      <w:r>
        <w:rPr>
          <w:b/>
          <w:lang w:val="en-US" w:eastAsia="en-AU"/>
        </w:rPr>
        <w:t xml:space="preserve">Invitee </w:t>
      </w:r>
      <w:r w:rsidR="00406812">
        <w:rPr>
          <w:lang w:val="en-US" w:eastAsia="en-AU"/>
        </w:rPr>
        <w:t>means Y</w:t>
      </w:r>
      <w:r w:rsidRPr="00356210">
        <w:rPr>
          <w:lang w:val="en-US" w:eastAsia="en-AU"/>
        </w:rPr>
        <w:t xml:space="preserve">ou and each person who attends </w:t>
      </w:r>
      <w:r w:rsidR="00794142">
        <w:rPr>
          <w:lang w:val="en-US" w:eastAsia="en-AU"/>
        </w:rPr>
        <w:t>an</w:t>
      </w:r>
      <w:r w:rsidRPr="00356210">
        <w:rPr>
          <w:lang w:val="en-US" w:eastAsia="en-AU"/>
        </w:rPr>
        <w:t xml:space="preserve"> Event </w:t>
      </w:r>
      <w:r w:rsidR="00406812">
        <w:rPr>
          <w:lang w:val="en-US" w:eastAsia="en-AU"/>
        </w:rPr>
        <w:t>on behalf of Y</w:t>
      </w:r>
      <w:r w:rsidR="003F3022">
        <w:rPr>
          <w:lang w:val="en-US" w:eastAsia="en-AU"/>
        </w:rPr>
        <w:t>ou</w:t>
      </w:r>
      <w:r w:rsidR="003D70D0">
        <w:rPr>
          <w:lang w:val="en-US" w:eastAsia="en-AU"/>
        </w:rPr>
        <w:t xml:space="preserve"> or as a guest or invitee of Yours or a transferee</w:t>
      </w:r>
      <w:r w:rsidR="00CA0271">
        <w:rPr>
          <w:lang w:val="en-US" w:eastAsia="en-AU"/>
        </w:rPr>
        <w:t xml:space="preserve"> approved by Us</w:t>
      </w:r>
      <w:r w:rsidR="003F3022">
        <w:rPr>
          <w:lang w:val="en-US" w:eastAsia="en-AU"/>
        </w:rPr>
        <w:t>;</w:t>
      </w:r>
    </w:p>
    <w:p w14:paraId="6093C3FD" w14:textId="77777777" w:rsidR="003963CB" w:rsidRDefault="003963CB" w:rsidP="00EA4E76">
      <w:pPr>
        <w:pStyle w:val="MLStandard3"/>
        <w:rPr>
          <w:lang w:val="en-US" w:eastAsia="en-AU"/>
        </w:rPr>
      </w:pPr>
      <w:r>
        <w:rPr>
          <w:b/>
          <w:lang w:val="en-US" w:eastAsia="en-AU"/>
        </w:rPr>
        <w:t xml:space="preserve">Location </w:t>
      </w:r>
      <w:r w:rsidRPr="003963CB">
        <w:rPr>
          <w:lang w:val="en-US" w:eastAsia="en-AU"/>
        </w:rPr>
        <w:t xml:space="preserve">means the place where </w:t>
      </w:r>
      <w:r w:rsidR="000459DA">
        <w:rPr>
          <w:lang w:val="en-US" w:eastAsia="en-AU"/>
        </w:rPr>
        <w:t>an</w:t>
      </w:r>
      <w:r w:rsidRPr="003963CB">
        <w:rPr>
          <w:lang w:val="en-US" w:eastAsia="en-AU"/>
        </w:rPr>
        <w:t xml:space="preserve"> Event is to be held;</w:t>
      </w:r>
    </w:p>
    <w:p w14:paraId="1FD297D4" w14:textId="77777777" w:rsidR="00601EC0" w:rsidRPr="00601EC0" w:rsidRDefault="00601EC0" w:rsidP="00601EC0">
      <w:pPr>
        <w:pStyle w:val="MLStandard3"/>
      </w:pPr>
      <w:r w:rsidRPr="001035D6">
        <w:rPr>
          <w:b/>
        </w:rPr>
        <w:t>Loss</w:t>
      </w:r>
      <w:r w:rsidRPr="001035D6">
        <w:t xml:space="preserve"> includes any loss, damage, liability, compensation, fine, penalty, charge, payment, cost or expense however it arises and whether it is present or future, fixed or unascertained, actual or contingent;</w:t>
      </w:r>
    </w:p>
    <w:p w14:paraId="6D176E77" w14:textId="77777777" w:rsidR="0095762C" w:rsidRDefault="0095762C" w:rsidP="00EA4E76">
      <w:pPr>
        <w:pStyle w:val="MLStandard3"/>
        <w:rPr>
          <w:lang w:val="en-US" w:eastAsia="en-AU"/>
        </w:rPr>
      </w:pPr>
      <w:r>
        <w:rPr>
          <w:b/>
          <w:lang w:val="en-US" w:eastAsia="en-AU"/>
        </w:rPr>
        <w:t xml:space="preserve">Terms and Conditions </w:t>
      </w:r>
      <w:r w:rsidRPr="0095762C">
        <w:rPr>
          <w:lang w:val="en-US" w:eastAsia="en-AU"/>
        </w:rPr>
        <w:t>means these terms and conditions;</w:t>
      </w:r>
    </w:p>
    <w:p w14:paraId="36F5ABE4" w14:textId="77777777" w:rsidR="00EA4E76" w:rsidRPr="00EA4E76" w:rsidRDefault="00EA4E76" w:rsidP="00EA4E76">
      <w:pPr>
        <w:pStyle w:val="MLStandard3"/>
        <w:rPr>
          <w:lang w:val="en-US" w:eastAsia="en-AU"/>
        </w:rPr>
      </w:pPr>
      <w:r>
        <w:rPr>
          <w:b/>
          <w:lang w:val="en-US" w:eastAsia="en-AU"/>
        </w:rPr>
        <w:t>You</w:t>
      </w:r>
      <w:r w:rsidR="000D33B7">
        <w:rPr>
          <w:b/>
          <w:lang w:val="en-US" w:eastAsia="en-AU"/>
        </w:rPr>
        <w:t>/</w:t>
      </w:r>
      <w:r w:rsidR="00112A2C">
        <w:rPr>
          <w:b/>
          <w:lang w:val="en-US" w:eastAsia="en-AU"/>
        </w:rPr>
        <w:t>Your/</w:t>
      </w:r>
      <w:r w:rsidR="000D33B7">
        <w:rPr>
          <w:b/>
          <w:lang w:val="en-US" w:eastAsia="en-AU"/>
        </w:rPr>
        <w:t>Yourself</w:t>
      </w:r>
      <w:r>
        <w:rPr>
          <w:b/>
          <w:lang w:val="en-US" w:eastAsia="en-AU"/>
        </w:rPr>
        <w:t xml:space="preserve"> </w:t>
      </w:r>
      <w:r w:rsidRPr="00EA4E76">
        <w:rPr>
          <w:lang w:val="en-US" w:eastAsia="en-AU"/>
        </w:rPr>
        <w:t xml:space="preserve">means the person that </w:t>
      </w:r>
      <w:r w:rsidR="006E3B7D">
        <w:rPr>
          <w:lang w:val="en-US" w:eastAsia="en-AU"/>
        </w:rPr>
        <w:t>receives a ticket</w:t>
      </w:r>
      <w:r w:rsidRPr="00EA4E76">
        <w:rPr>
          <w:lang w:val="en-US" w:eastAsia="en-AU"/>
        </w:rPr>
        <w:t xml:space="preserve"> for </w:t>
      </w:r>
      <w:r w:rsidR="000459DA">
        <w:rPr>
          <w:lang w:val="en-US" w:eastAsia="en-AU"/>
        </w:rPr>
        <w:t>an</w:t>
      </w:r>
      <w:r w:rsidRPr="00EA4E76">
        <w:rPr>
          <w:lang w:val="en-US" w:eastAsia="en-AU"/>
        </w:rPr>
        <w:t xml:space="preserve"> Event</w:t>
      </w:r>
      <w:r w:rsidR="006E3B7D">
        <w:rPr>
          <w:lang w:val="en-US" w:eastAsia="en-AU"/>
        </w:rPr>
        <w:t xml:space="preserve"> or who attends </w:t>
      </w:r>
      <w:r w:rsidR="000459DA">
        <w:rPr>
          <w:lang w:val="en-US" w:eastAsia="en-AU"/>
        </w:rPr>
        <w:t>an</w:t>
      </w:r>
      <w:r w:rsidR="006E3B7D">
        <w:rPr>
          <w:lang w:val="en-US" w:eastAsia="en-AU"/>
        </w:rPr>
        <w:t xml:space="preserve"> Event</w:t>
      </w:r>
      <w:r w:rsidR="00CA0271">
        <w:rPr>
          <w:lang w:val="en-US" w:eastAsia="en-AU"/>
        </w:rPr>
        <w:t xml:space="preserve"> and any transferee approved by Us</w:t>
      </w:r>
      <w:r w:rsidRPr="00EA4E76">
        <w:rPr>
          <w:lang w:val="en-US" w:eastAsia="en-AU"/>
        </w:rPr>
        <w:t>;</w:t>
      </w:r>
    </w:p>
    <w:p w14:paraId="09D00999" w14:textId="77777777" w:rsidR="0095762C" w:rsidRPr="00161E34" w:rsidRDefault="00EA4E76" w:rsidP="00161E34">
      <w:pPr>
        <w:pStyle w:val="MLStandard3"/>
        <w:rPr>
          <w:lang w:val="en-US" w:eastAsia="en-AU"/>
        </w:rPr>
      </w:pPr>
      <w:r>
        <w:rPr>
          <w:b/>
          <w:lang w:val="en-US" w:eastAsia="en-AU"/>
        </w:rPr>
        <w:t>Us/Our</w:t>
      </w:r>
      <w:r w:rsidR="000D33B7">
        <w:rPr>
          <w:b/>
          <w:lang w:val="en-US" w:eastAsia="en-AU"/>
        </w:rPr>
        <w:t>/We</w:t>
      </w:r>
      <w:r>
        <w:rPr>
          <w:b/>
          <w:lang w:val="en-US" w:eastAsia="en-AU"/>
        </w:rPr>
        <w:t xml:space="preserve"> </w:t>
      </w:r>
      <w:r w:rsidRPr="00EA4E76">
        <w:rPr>
          <w:lang w:val="en-US" w:eastAsia="en-AU"/>
        </w:rPr>
        <w:t xml:space="preserve">means Toowoomba and Surat Basin Enterprise Pty Ltd ACN </w:t>
      </w:r>
      <w:r w:rsidR="00161E34">
        <w:rPr>
          <w:lang w:val="en-US" w:eastAsia="en-AU"/>
        </w:rPr>
        <w:t>155 004 523.</w:t>
      </w:r>
    </w:p>
    <w:p w14:paraId="0D0CD5CD" w14:textId="77777777" w:rsidR="0095762C" w:rsidRDefault="0095762C" w:rsidP="0095762C">
      <w:pPr>
        <w:pStyle w:val="MLStandard2"/>
      </w:pPr>
      <w:r>
        <w:t>Interpretation</w:t>
      </w:r>
    </w:p>
    <w:p w14:paraId="4072DB2F" w14:textId="77777777" w:rsidR="0095762C" w:rsidRDefault="0095762C" w:rsidP="0095762C">
      <w:pPr>
        <w:pStyle w:val="MLStandardIndent1"/>
      </w:pPr>
      <w:r>
        <w:t>In these Terms and Conditions, unless the context otherwise requires:</w:t>
      </w:r>
    </w:p>
    <w:p w14:paraId="114F7F61" w14:textId="77777777" w:rsidR="0095762C" w:rsidRPr="00CE4012" w:rsidRDefault="0095762C" w:rsidP="0095762C">
      <w:pPr>
        <w:pStyle w:val="MLStandard3"/>
      </w:pPr>
      <w:r w:rsidRPr="00CE4012">
        <w:t>a reference to:</w:t>
      </w:r>
    </w:p>
    <w:p w14:paraId="31D675E5" w14:textId="77777777" w:rsidR="0095762C" w:rsidRPr="00CE4012" w:rsidRDefault="0095762C" w:rsidP="0095762C">
      <w:pPr>
        <w:pStyle w:val="MLStandard4"/>
      </w:pPr>
      <w:r w:rsidRPr="00CE4012">
        <w:t>one gender includes the other genders;</w:t>
      </w:r>
    </w:p>
    <w:p w14:paraId="0B759AE0" w14:textId="77777777" w:rsidR="0095762C" w:rsidRPr="00CE4012" w:rsidRDefault="0095762C" w:rsidP="0095762C">
      <w:pPr>
        <w:pStyle w:val="MLStandard4"/>
      </w:pPr>
      <w:r w:rsidRPr="00CE4012">
        <w:t>the singular includes the plural and the plural includes the singular;</w:t>
      </w:r>
    </w:p>
    <w:p w14:paraId="39C33E32" w14:textId="77777777" w:rsidR="0095762C" w:rsidRPr="00CE4012" w:rsidRDefault="0095762C" w:rsidP="0095762C">
      <w:pPr>
        <w:pStyle w:val="MLStandard4"/>
      </w:pPr>
      <w:r w:rsidRPr="00CE4012">
        <w:t xml:space="preserve">a person includes a natural person, partnership, body corporate, joint venture, association, government, authority, agency or other entity; </w:t>
      </w:r>
    </w:p>
    <w:p w14:paraId="1235CE32" w14:textId="77777777" w:rsidR="0095762C" w:rsidRPr="00CE4012" w:rsidRDefault="0095762C" w:rsidP="0095762C">
      <w:pPr>
        <w:pStyle w:val="MLStandard4"/>
      </w:pPr>
      <w:r w:rsidRPr="00CE4012">
        <w:t>a party includes that party's executors, administrators, successors and permitted assigns;</w:t>
      </w:r>
    </w:p>
    <w:p w14:paraId="35341953" w14:textId="77777777" w:rsidR="0095762C" w:rsidRPr="00CE4012" w:rsidRDefault="0095762C" w:rsidP="0095762C">
      <w:pPr>
        <w:pStyle w:val="MLStandard4"/>
      </w:pPr>
      <w:r w:rsidRPr="00CE4012">
        <w:t>a document is to that document as amended, novated or replaced from time to time;</w:t>
      </w:r>
    </w:p>
    <w:p w14:paraId="2ABC51BB" w14:textId="77777777" w:rsidR="0095762C" w:rsidRPr="00CE4012" w:rsidRDefault="0095762C" w:rsidP="0095762C">
      <w:pPr>
        <w:pStyle w:val="MLStandard4"/>
      </w:pPr>
      <w:r w:rsidRPr="00CE4012">
        <w:t>money is to Australian dollars, unless otherwise stated;</w:t>
      </w:r>
    </w:p>
    <w:p w14:paraId="15983ED7" w14:textId="77777777" w:rsidR="0095762C" w:rsidRPr="00CE4012" w:rsidRDefault="0095762C" w:rsidP="0095762C">
      <w:pPr>
        <w:pStyle w:val="MLStandard4"/>
      </w:pPr>
      <w:r w:rsidRPr="00CE4012">
        <w:t>“including" and similar expressions are not words of limitation;</w:t>
      </w:r>
    </w:p>
    <w:p w14:paraId="0CAF71A9" w14:textId="77777777" w:rsidR="0095762C" w:rsidRPr="00CE4012" w:rsidRDefault="0095762C" w:rsidP="0095762C">
      <w:pPr>
        <w:pStyle w:val="MLStandard4"/>
      </w:pPr>
      <w:r w:rsidRPr="00CE4012">
        <w:t>a statute, regulation or provision of a statute or regulation ("Statutory Provision") includes:</w:t>
      </w:r>
    </w:p>
    <w:p w14:paraId="41A812AC" w14:textId="77777777" w:rsidR="0095762C" w:rsidRPr="00CE4012" w:rsidRDefault="0095762C" w:rsidP="0095762C">
      <w:pPr>
        <w:pStyle w:val="MLStandard5"/>
      </w:pPr>
      <w:r w:rsidRPr="00CE4012">
        <w:t>that Statutory Provision as amended or re-enacted from time to time; and</w:t>
      </w:r>
    </w:p>
    <w:p w14:paraId="67E125C0" w14:textId="77777777" w:rsidR="0095762C" w:rsidRPr="00CE4012" w:rsidRDefault="0095762C" w:rsidP="0095762C">
      <w:pPr>
        <w:pStyle w:val="MLStandard5"/>
      </w:pPr>
      <w:r w:rsidRPr="00CE4012">
        <w:t xml:space="preserve">a statute, regulation or provision enacted in replacement of that Statutory Provision, or if relevant, the predecessor to that statute, regulation or provision; </w:t>
      </w:r>
    </w:p>
    <w:p w14:paraId="43722BB7" w14:textId="77777777" w:rsidR="0095762C" w:rsidRPr="00CE4012" w:rsidRDefault="0095762C" w:rsidP="0095762C">
      <w:pPr>
        <w:pStyle w:val="MLStandard3"/>
      </w:pPr>
      <w:r w:rsidRPr="00CE4012">
        <w:t>where a word or expression is given a particular meaning, other parts of speech and grammatical forms of that word or expression have a corres</w:t>
      </w:r>
      <w:r w:rsidRPr="00CE4012">
        <w:softHyphen/>
        <w:t>ponding meaning;</w:t>
      </w:r>
    </w:p>
    <w:p w14:paraId="0E03D3B7" w14:textId="77777777" w:rsidR="0095762C" w:rsidRPr="00CE4012" w:rsidRDefault="00E96297" w:rsidP="0095762C">
      <w:pPr>
        <w:pStyle w:val="MLStandard3"/>
      </w:pPr>
      <w:r>
        <w:t xml:space="preserve">a provision of these Terms and Conditions </w:t>
      </w:r>
      <w:r w:rsidR="0095762C" w:rsidRPr="00CE4012">
        <w:t>must n</w:t>
      </w:r>
      <w:r w:rsidR="0095762C">
        <w:t>ot be construed to the disadvan</w:t>
      </w:r>
      <w:r w:rsidR="0095762C" w:rsidRPr="00CE4012">
        <w:t>tage of a party merely because that party was responsi</w:t>
      </w:r>
      <w:r>
        <w:t xml:space="preserve">ble for the preparation of these Terms and Conditions </w:t>
      </w:r>
      <w:r w:rsidR="0095762C" w:rsidRPr="00CE4012">
        <w:t>or the i</w:t>
      </w:r>
      <w:r>
        <w:t>nclusion of the provision in these Terms and Conditions</w:t>
      </w:r>
      <w:r w:rsidR="0095762C" w:rsidRPr="00CE4012">
        <w:t>;</w:t>
      </w:r>
    </w:p>
    <w:p w14:paraId="43DDCADA" w14:textId="77777777" w:rsidR="0095762C" w:rsidRPr="00CE4012" w:rsidRDefault="0095762C" w:rsidP="0095762C">
      <w:pPr>
        <w:pStyle w:val="MLStandard3"/>
      </w:pPr>
      <w:r w:rsidRPr="00CE4012">
        <w:lastRenderedPageBreak/>
        <w:t>if an act must be done on a specified day which is not a Business Day, it must be done instead on the next Business Day;</w:t>
      </w:r>
    </w:p>
    <w:p w14:paraId="2EBBEFF4" w14:textId="77777777" w:rsidR="0095762C" w:rsidRPr="00CE4012" w:rsidRDefault="0095762C" w:rsidP="0095762C">
      <w:pPr>
        <w:pStyle w:val="MLStandard3"/>
      </w:pPr>
      <w:r w:rsidRPr="00CE4012">
        <w:t>if a party consist</w:t>
      </w:r>
      <w:r w:rsidR="00E96297">
        <w:t xml:space="preserve">s of more than one person, these Terms and Conditions </w:t>
      </w:r>
      <w:r w:rsidRPr="00CE4012">
        <w:t>binds them jointly and each of them severally;</w:t>
      </w:r>
    </w:p>
    <w:p w14:paraId="7AF1268C" w14:textId="77777777" w:rsidR="0095762C" w:rsidRPr="0056527D" w:rsidRDefault="0095762C" w:rsidP="0095762C">
      <w:pPr>
        <w:pStyle w:val="MLStandard3"/>
      </w:pPr>
      <w:r w:rsidRPr="0056527D">
        <w:t xml:space="preserve">headings are for convenience only and do not affect the interpretation or form part of </w:t>
      </w:r>
      <w:r w:rsidR="00E96297" w:rsidRPr="0056527D">
        <w:t>these Terms and Conditions</w:t>
      </w:r>
      <w:r w:rsidRPr="0056527D">
        <w:t xml:space="preserve">; </w:t>
      </w:r>
    </w:p>
    <w:p w14:paraId="1060D0EF" w14:textId="77777777" w:rsidR="0095762C" w:rsidRPr="0056527D" w:rsidRDefault="0095762C" w:rsidP="0095762C">
      <w:pPr>
        <w:pStyle w:val="MLStandard3"/>
      </w:pPr>
      <w:r w:rsidRPr="0056527D">
        <w:t>words defined in the GST L</w:t>
      </w:r>
      <w:r w:rsidR="00E96297" w:rsidRPr="0056527D">
        <w:t>aw have the same meaning in these Terms and Conditions</w:t>
      </w:r>
      <w:r w:rsidRPr="0056527D">
        <w:t>; and</w:t>
      </w:r>
    </w:p>
    <w:p w14:paraId="6D3C0EE7" w14:textId="77777777" w:rsidR="0095762C" w:rsidRDefault="0095762C" w:rsidP="0095762C">
      <w:pPr>
        <w:pStyle w:val="MLStandard3"/>
      </w:pPr>
      <w:r w:rsidRPr="00CE4012">
        <w:t>any party which is a trustee is bound in its capacity as a trustee and personally.</w:t>
      </w:r>
    </w:p>
    <w:p w14:paraId="3414A8F5" w14:textId="77777777" w:rsidR="00E92A26" w:rsidRDefault="00E92A26" w:rsidP="00E92A26">
      <w:pPr>
        <w:pStyle w:val="MLStandard1"/>
      </w:pPr>
      <w:r>
        <w:t>Attendance at event</w:t>
      </w:r>
    </w:p>
    <w:p w14:paraId="17A28E5B" w14:textId="77777777" w:rsidR="009C0CDB" w:rsidRDefault="009C0CDB" w:rsidP="00356210">
      <w:pPr>
        <w:pStyle w:val="MLStandard3"/>
      </w:pPr>
      <w:r>
        <w:t xml:space="preserve">Attendance at </w:t>
      </w:r>
      <w:r w:rsidR="003D70D0">
        <w:t>an</w:t>
      </w:r>
      <w:r>
        <w:t xml:space="preserve"> Event is restricted to persons who are 18 years or older and You and Your Invitees acknowledge and agree We may require You and Your Invitees to produce photo identification documents to verify You and</w:t>
      </w:r>
      <w:r w:rsidR="003D70D0">
        <w:t xml:space="preserve"> the age of each of</w:t>
      </w:r>
      <w:r>
        <w:t xml:space="preserve"> Your Invitees.</w:t>
      </w:r>
    </w:p>
    <w:p w14:paraId="523BFA3F" w14:textId="77777777" w:rsidR="00E92A26" w:rsidRDefault="00356210" w:rsidP="00356210">
      <w:pPr>
        <w:pStyle w:val="MLStandard3"/>
      </w:pPr>
      <w:r>
        <w:t xml:space="preserve">You are responsible for </w:t>
      </w:r>
      <w:r w:rsidR="003963CB">
        <w:t>all of your Invitees and</w:t>
      </w:r>
      <w:r w:rsidR="000D33B7">
        <w:t xml:space="preserve"> You</w:t>
      </w:r>
      <w:r w:rsidR="003963CB">
        <w:t xml:space="preserve"> must ensure that</w:t>
      </w:r>
      <w:r w:rsidR="000D33B7">
        <w:t xml:space="preserve"> You and</w:t>
      </w:r>
      <w:r w:rsidR="003963CB">
        <w:t xml:space="preserve"> each Invitee:</w:t>
      </w:r>
    </w:p>
    <w:p w14:paraId="61FC1DC6" w14:textId="77777777" w:rsidR="009C0CDB" w:rsidRDefault="009C0CDB" w:rsidP="003963CB">
      <w:pPr>
        <w:pStyle w:val="MLStandard4"/>
      </w:pPr>
      <w:r>
        <w:t>are over the age of 18 years;</w:t>
      </w:r>
    </w:p>
    <w:p w14:paraId="200F1B6F" w14:textId="77777777" w:rsidR="003963CB" w:rsidRDefault="003963CB" w:rsidP="003963CB">
      <w:pPr>
        <w:pStyle w:val="MLStandard4"/>
      </w:pPr>
      <w:r>
        <w:t>c</w:t>
      </w:r>
      <w:r w:rsidR="000D33B7">
        <w:t>omply</w:t>
      </w:r>
      <w:r>
        <w:t xml:space="preserve"> with:</w:t>
      </w:r>
    </w:p>
    <w:p w14:paraId="7E9C3761" w14:textId="77777777" w:rsidR="00AE2433" w:rsidRDefault="00AE2433" w:rsidP="003963CB">
      <w:pPr>
        <w:pStyle w:val="MLStandard5"/>
      </w:pPr>
      <w:r>
        <w:t>these Terms and Conditions;</w:t>
      </w:r>
    </w:p>
    <w:p w14:paraId="4A057E12" w14:textId="77777777" w:rsidR="003D70D0" w:rsidRDefault="003D70D0" w:rsidP="003963CB">
      <w:pPr>
        <w:pStyle w:val="MLStandard5"/>
      </w:pPr>
      <w:r>
        <w:t>all applicable laws;</w:t>
      </w:r>
    </w:p>
    <w:p w14:paraId="4FC25FDD" w14:textId="77777777" w:rsidR="003963CB" w:rsidRDefault="000D33B7" w:rsidP="003963CB">
      <w:pPr>
        <w:pStyle w:val="MLStandard5"/>
      </w:pPr>
      <w:r>
        <w:t>O</w:t>
      </w:r>
      <w:r w:rsidR="003963CB">
        <w:t xml:space="preserve">ur code of conduct for </w:t>
      </w:r>
      <w:r w:rsidR="000459DA">
        <w:t>an</w:t>
      </w:r>
      <w:r w:rsidR="003963CB">
        <w:t xml:space="preserve"> Event; </w:t>
      </w:r>
    </w:p>
    <w:p w14:paraId="6EE48DA1" w14:textId="77777777" w:rsidR="003963CB" w:rsidRDefault="003963CB" w:rsidP="003963CB">
      <w:pPr>
        <w:pStyle w:val="MLStandard5"/>
      </w:pPr>
      <w:r>
        <w:t xml:space="preserve">the </w:t>
      </w:r>
      <w:r w:rsidR="003D70D0">
        <w:t xml:space="preserve">occupier of the </w:t>
      </w:r>
      <w:r>
        <w:t>Location’s code of conduct</w:t>
      </w:r>
      <w:r w:rsidR="003D70D0">
        <w:t>, instructions and directions</w:t>
      </w:r>
      <w:r>
        <w:t>;</w:t>
      </w:r>
      <w:r w:rsidR="009C0CDB">
        <w:t xml:space="preserve"> and</w:t>
      </w:r>
    </w:p>
    <w:p w14:paraId="511A4C5A" w14:textId="77777777" w:rsidR="008A683B" w:rsidRDefault="008A683B" w:rsidP="003963CB">
      <w:pPr>
        <w:pStyle w:val="MLStandard5"/>
      </w:pPr>
      <w:r>
        <w:t xml:space="preserve">any conditions associated with </w:t>
      </w:r>
      <w:r w:rsidR="000459DA">
        <w:t>an</w:t>
      </w:r>
      <w:r>
        <w:t xml:space="preserve"> Event and advised by Us to You whether on Our website or otherwise;</w:t>
      </w:r>
    </w:p>
    <w:p w14:paraId="78F00410" w14:textId="77777777" w:rsidR="003D70D0" w:rsidRDefault="003D70D0" w:rsidP="003963CB">
      <w:pPr>
        <w:pStyle w:val="MLStandard5"/>
      </w:pPr>
      <w:r>
        <w:t>Our reasonable and lawful directions;</w:t>
      </w:r>
    </w:p>
    <w:p w14:paraId="2AD8E52E" w14:textId="77777777" w:rsidR="003963CB" w:rsidRDefault="00112A2C" w:rsidP="003963CB">
      <w:pPr>
        <w:pStyle w:val="MLStandard4"/>
      </w:pPr>
      <w:r>
        <w:t>conduct Y</w:t>
      </w:r>
      <w:r w:rsidR="003D70D0">
        <w:t xml:space="preserve">ourselves in a manner that maxims health, </w:t>
      </w:r>
      <w:r w:rsidR="000D33B7">
        <w:t>saf</w:t>
      </w:r>
      <w:r w:rsidR="00E24D28">
        <w:t>ety and wellbeing of Yourself, Y</w:t>
      </w:r>
      <w:r w:rsidR="000D33B7">
        <w:t xml:space="preserve">our Invitees and any other person at </w:t>
      </w:r>
      <w:r w:rsidR="00794142">
        <w:t>an</w:t>
      </w:r>
      <w:r w:rsidR="000D33B7">
        <w:t xml:space="preserve"> Event;</w:t>
      </w:r>
    </w:p>
    <w:p w14:paraId="5DDCE9DB" w14:textId="77777777" w:rsidR="000D33B7" w:rsidRDefault="003D70D0" w:rsidP="000D33B7">
      <w:pPr>
        <w:pStyle w:val="MLStandard4"/>
      </w:pPr>
      <w:r>
        <w:t>does</w:t>
      </w:r>
      <w:r w:rsidR="000D33B7">
        <w:t xml:space="preserve"> not engage in any conduct that:</w:t>
      </w:r>
    </w:p>
    <w:p w14:paraId="7F044FB8" w14:textId="77777777" w:rsidR="000D33B7" w:rsidRDefault="00112A2C" w:rsidP="000D33B7">
      <w:pPr>
        <w:pStyle w:val="MLStandard5"/>
      </w:pPr>
      <w:r>
        <w:t>is dangerous to You, Y</w:t>
      </w:r>
      <w:r w:rsidR="000D33B7">
        <w:t xml:space="preserve">our Invitees or any other person at </w:t>
      </w:r>
      <w:r w:rsidR="00794142">
        <w:t>an</w:t>
      </w:r>
      <w:r w:rsidR="000D33B7">
        <w:t xml:space="preserve"> Event;</w:t>
      </w:r>
    </w:p>
    <w:p w14:paraId="63734BE3" w14:textId="77777777" w:rsidR="000D33B7" w:rsidRDefault="000D33B7" w:rsidP="000D33B7">
      <w:pPr>
        <w:pStyle w:val="MLStandard5"/>
      </w:pPr>
      <w:r>
        <w:t xml:space="preserve">may be a nuisance to any other person at </w:t>
      </w:r>
      <w:r w:rsidR="000459DA">
        <w:t>an</w:t>
      </w:r>
      <w:r>
        <w:t xml:space="preserve"> Event or their invitees;</w:t>
      </w:r>
    </w:p>
    <w:p w14:paraId="59334204" w14:textId="77777777" w:rsidR="000D33B7" w:rsidRDefault="000D33B7" w:rsidP="000D33B7">
      <w:pPr>
        <w:pStyle w:val="MLStandard4"/>
      </w:pPr>
      <w:r>
        <w:t>do</w:t>
      </w:r>
      <w:r w:rsidR="003D70D0">
        <w:t>es</w:t>
      </w:r>
      <w:r>
        <w:t xml:space="preserve"> not consume an amount of alc</w:t>
      </w:r>
      <w:r w:rsidR="00E24D28">
        <w:t>ohol that would prevent You or Y</w:t>
      </w:r>
      <w:r>
        <w:t xml:space="preserve">our Invitees from complying with these Terms and </w:t>
      </w:r>
      <w:proofErr w:type="gramStart"/>
      <w:r>
        <w:t>Conditions .</w:t>
      </w:r>
      <w:proofErr w:type="gramEnd"/>
    </w:p>
    <w:p w14:paraId="1E788BA4" w14:textId="77777777" w:rsidR="00BA7B2D" w:rsidRDefault="003D70D0" w:rsidP="000D33B7">
      <w:pPr>
        <w:pStyle w:val="MLStandard1"/>
      </w:pPr>
      <w:r>
        <w:t>Dietary requirments</w:t>
      </w:r>
    </w:p>
    <w:p w14:paraId="1191D38B" w14:textId="77777777" w:rsidR="00BA7B2D" w:rsidRDefault="003D70D0" w:rsidP="002A419C">
      <w:pPr>
        <w:pStyle w:val="MLStandard3"/>
      </w:pPr>
      <w:r>
        <w:t>If f</w:t>
      </w:r>
      <w:r w:rsidR="00A4591D">
        <w:t>ood</w:t>
      </w:r>
      <w:r>
        <w:t xml:space="preserve"> and/or drinks</w:t>
      </w:r>
      <w:r w:rsidR="00A4591D">
        <w:t xml:space="preserve"> </w:t>
      </w:r>
      <w:r>
        <w:t>are</w:t>
      </w:r>
      <w:r w:rsidR="00A4591D">
        <w:t xml:space="preserve"> to</w:t>
      </w:r>
      <w:r w:rsidR="008A6F28">
        <w:t xml:space="preserve"> be</w:t>
      </w:r>
      <w:r w:rsidR="00A4591D">
        <w:t xml:space="preserve"> provided at </w:t>
      </w:r>
      <w:r w:rsidR="000459DA">
        <w:t>an</w:t>
      </w:r>
      <w:r w:rsidR="00A4591D">
        <w:t xml:space="preserve"> Event:</w:t>
      </w:r>
    </w:p>
    <w:p w14:paraId="226D417B" w14:textId="2009ADED" w:rsidR="00A4591D" w:rsidRDefault="00A4591D" w:rsidP="00A4591D">
      <w:pPr>
        <w:pStyle w:val="MLStandard4"/>
      </w:pPr>
      <w:r>
        <w:t>You must notify us</w:t>
      </w:r>
      <w:r w:rsidR="003D70D0">
        <w:t xml:space="preserve"> when you purchase a ticket for an Event or</w:t>
      </w:r>
      <w:r>
        <w:t xml:space="preserve"> in writing at least 5 Business Days before the date of </w:t>
      </w:r>
      <w:r w:rsidR="000459DA">
        <w:t>a</w:t>
      </w:r>
      <w:r w:rsidR="00B44074">
        <w:t>n</w:t>
      </w:r>
      <w:r>
        <w:t xml:space="preserve"> Event of any Allergies You or Your Invitees may have by sending an email to </w:t>
      </w:r>
      <w:r w:rsidR="001246DB">
        <w:t>events@tsbe.com.au</w:t>
      </w:r>
    </w:p>
    <w:p w14:paraId="5475D82F" w14:textId="77777777" w:rsidR="00A4591D" w:rsidRDefault="00731105" w:rsidP="00A4591D">
      <w:pPr>
        <w:pStyle w:val="MLStandard4"/>
      </w:pPr>
      <w:r>
        <w:lastRenderedPageBreak/>
        <w:t>You acknowledge and agree We may not be able to secure alternat</w:t>
      </w:r>
      <w:r w:rsidR="00B44074">
        <w:t xml:space="preserve">ive catering arrangements for an </w:t>
      </w:r>
      <w:r>
        <w:t xml:space="preserve">Allergy even when You have notified Us of the Allergy in accordance with these Terms and </w:t>
      </w:r>
      <w:proofErr w:type="gramStart"/>
      <w:r>
        <w:t>Conditions;</w:t>
      </w:r>
      <w:proofErr w:type="gramEnd"/>
    </w:p>
    <w:p w14:paraId="47F36E5F" w14:textId="77777777" w:rsidR="00731105" w:rsidRDefault="00E5248F" w:rsidP="00A4591D">
      <w:pPr>
        <w:pStyle w:val="MLStandard4"/>
      </w:pPr>
      <w:r>
        <w:t>r</w:t>
      </w:r>
      <w:r w:rsidR="00B46099">
        <w:t>egardless of You or Your Invitees notifying Us of a</w:t>
      </w:r>
      <w:r w:rsidR="00B44074">
        <w:t>n</w:t>
      </w:r>
      <w:r w:rsidR="00B46099">
        <w:t xml:space="preserve"> Allergy, You and Your Invitee are responsible for assessin</w:t>
      </w:r>
      <w:r>
        <w:t>g for itself the safety of any f</w:t>
      </w:r>
      <w:r w:rsidR="00B46099">
        <w:t xml:space="preserve">ood </w:t>
      </w:r>
      <w:r>
        <w:t xml:space="preserve">and/or drinks </w:t>
      </w:r>
      <w:r w:rsidR="00B46099">
        <w:t xml:space="preserve">acquired in and around the location of </w:t>
      </w:r>
      <w:r w:rsidR="00794142">
        <w:t>an</w:t>
      </w:r>
      <w:r w:rsidR="00B46099">
        <w:t xml:space="preserve"> Event. </w:t>
      </w:r>
    </w:p>
    <w:p w14:paraId="60DE108C" w14:textId="77777777" w:rsidR="00B46099" w:rsidRDefault="003F53FE" w:rsidP="00B46099">
      <w:pPr>
        <w:pStyle w:val="MLStandard3"/>
      </w:pPr>
      <w:r>
        <w:t xml:space="preserve">You and each of Your Invitees, jointly and severally, release and forever discharge Us from any Claim arising from, </w:t>
      </w:r>
      <w:r w:rsidR="00B44074">
        <w:t xml:space="preserve">connected with or relating to an </w:t>
      </w:r>
      <w:r>
        <w:t xml:space="preserve">Allergy. </w:t>
      </w:r>
    </w:p>
    <w:p w14:paraId="422DA320" w14:textId="77777777" w:rsidR="003F53FE" w:rsidRDefault="003F53FE" w:rsidP="003F53FE">
      <w:pPr>
        <w:pStyle w:val="MLStandard3"/>
      </w:pPr>
      <w:r>
        <w:t xml:space="preserve">You and each of Your Invitees, jointly and severally, indemnify Us from any Claim arising from, </w:t>
      </w:r>
      <w:r w:rsidR="00B44074">
        <w:t xml:space="preserve">connected with or relating to an </w:t>
      </w:r>
      <w:r>
        <w:t xml:space="preserve">Allergy including any Claim made against Us from a third party including an Invitee. </w:t>
      </w:r>
    </w:p>
    <w:p w14:paraId="6BD7DB6A" w14:textId="77777777" w:rsidR="005E23A8" w:rsidRDefault="005E23A8" w:rsidP="005E23A8">
      <w:pPr>
        <w:pStyle w:val="MLStandard1"/>
      </w:pPr>
      <w:r>
        <w:t>Image release</w:t>
      </w:r>
    </w:p>
    <w:p w14:paraId="530954B6" w14:textId="77777777" w:rsidR="005C3FEF" w:rsidRDefault="005C3FEF" w:rsidP="005C3FEF">
      <w:pPr>
        <w:pStyle w:val="MLStandard3"/>
      </w:pPr>
      <w:bookmarkStart w:id="0" w:name="_Ref172023672"/>
      <w:r>
        <w:t>You and Your Invitees consent to Us or a third party engaged by Us to:</w:t>
      </w:r>
      <w:bookmarkEnd w:id="0"/>
    </w:p>
    <w:p w14:paraId="2803B6D7" w14:textId="77777777" w:rsidR="005C3FEF" w:rsidRDefault="005C3FEF" w:rsidP="005C3FEF">
      <w:pPr>
        <w:pStyle w:val="MLStandard4"/>
      </w:pPr>
      <w:r>
        <w:t>recording Y</w:t>
      </w:r>
      <w:r w:rsidR="00953934">
        <w:t>ou</w:t>
      </w:r>
      <w:r>
        <w:t xml:space="preserve"> and Your Invitees </w:t>
      </w:r>
      <w:r w:rsidR="00E5248F">
        <w:t xml:space="preserve">image and </w:t>
      </w:r>
      <w:r>
        <w:t>voice;</w:t>
      </w:r>
    </w:p>
    <w:p w14:paraId="318A1F16" w14:textId="77777777" w:rsidR="005C3FEF" w:rsidRDefault="005C3FEF" w:rsidP="005C3FEF">
      <w:pPr>
        <w:pStyle w:val="MLStandard4"/>
      </w:pPr>
      <w:r>
        <w:t xml:space="preserve">the taking of photos </w:t>
      </w:r>
      <w:r w:rsidR="00953934">
        <w:t xml:space="preserve">and videos </w:t>
      </w:r>
      <w:r>
        <w:t>which may include You and Your Invitees,</w:t>
      </w:r>
    </w:p>
    <w:p w14:paraId="1AD765B0" w14:textId="77777777" w:rsidR="00953934" w:rsidRDefault="00953934" w:rsidP="00953934">
      <w:pPr>
        <w:pStyle w:val="MLStandardIndent2"/>
      </w:pPr>
      <w:r>
        <w:t xml:space="preserve">and using such things for commercial purpose (including advertising and promotional </w:t>
      </w:r>
      <w:r w:rsidR="0082782B">
        <w:t xml:space="preserve">materials) without compensation to You and Your Invitees. </w:t>
      </w:r>
      <w:r>
        <w:t xml:space="preserve"> </w:t>
      </w:r>
    </w:p>
    <w:p w14:paraId="5464CA7B" w14:textId="24594B6B" w:rsidR="00750317" w:rsidRDefault="00CF1760" w:rsidP="00750317">
      <w:pPr>
        <w:pStyle w:val="MLStandard3"/>
      </w:pPr>
      <w:r>
        <w:t xml:space="preserve">You and each of Your Invitees, jointly and severally, indemnify Us from any Claim arising from, connected with or relating to the matters set out in clause </w:t>
      </w:r>
      <w:r>
        <w:fldChar w:fldCharType="begin"/>
      </w:r>
      <w:r>
        <w:instrText xml:space="preserve"> REF _Ref172023672 \w \h </w:instrText>
      </w:r>
      <w:r>
        <w:fldChar w:fldCharType="separate"/>
      </w:r>
      <w:r w:rsidR="0088734B">
        <w:t>5(1)</w:t>
      </w:r>
      <w:r>
        <w:fldChar w:fldCharType="end"/>
      </w:r>
      <w:r>
        <w:t xml:space="preserve"> of these Terms and Conditions. </w:t>
      </w:r>
    </w:p>
    <w:p w14:paraId="39B8BDB4" w14:textId="77777777" w:rsidR="0043299B" w:rsidRDefault="00406812" w:rsidP="00903EEE">
      <w:pPr>
        <w:pStyle w:val="MLStandard1"/>
      </w:pPr>
      <w:r>
        <w:t>Intellectual property</w:t>
      </w:r>
    </w:p>
    <w:p w14:paraId="7F52873E" w14:textId="77777777" w:rsidR="0043299B" w:rsidRDefault="00406812" w:rsidP="00406812">
      <w:pPr>
        <w:pStyle w:val="MLStandard3"/>
      </w:pPr>
      <w:r>
        <w:t>You and Your Invitees acknowledge and agree:</w:t>
      </w:r>
    </w:p>
    <w:p w14:paraId="1C1B4219" w14:textId="77777777" w:rsidR="00406812" w:rsidRDefault="00406812" w:rsidP="00406812">
      <w:pPr>
        <w:pStyle w:val="MLStandard4"/>
      </w:pPr>
      <w:r>
        <w:t>nothing in t</w:t>
      </w:r>
      <w:r w:rsidR="00032A89">
        <w:t xml:space="preserve">hese Terms and Conditions gives </w:t>
      </w:r>
      <w:r>
        <w:t xml:space="preserve">You or Your Invitees any rights (including any Intellectual Property Rights) in relation to any </w:t>
      </w:r>
      <w:r w:rsidR="00C175E5">
        <w:t>intellectual p</w:t>
      </w:r>
      <w:r>
        <w:t>roperty owned by Us; and</w:t>
      </w:r>
    </w:p>
    <w:p w14:paraId="5CC37433" w14:textId="77777777" w:rsidR="00406812" w:rsidRDefault="00C175E5" w:rsidP="00406812">
      <w:pPr>
        <w:pStyle w:val="MLStandard4"/>
      </w:pPr>
      <w:r>
        <w:t>intellectual p</w:t>
      </w:r>
      <w:r w:rsidR="00032A89">
        <w:t xml:space="preserve">roperty owned by Us will remain Our property. </w:t>
      </w:r>
    </w:p>
    <w:p w14:paraId="514DAE6E" w14:textId="77777777" w:rsidR="005E23A8" w:rsidRDefault="00C06569" w:rsidP="00C06569">
      <w:pPr>
        <w:pStyle w:val="MLStandard3"/>
      </w:pPr>
      <w:r>
        <w:t xml:space="preserve">Where Event Content is provided at </w:t>
      </w:r>
      <w:r w:rsidR="00794142">
        <w:t>an</w:t>
      </w:r>
      <w:r>
        <w:t xml:space="preserve"> Event and is not required to be returned to Us then We grant You a non-exclusive, revocable, non-transferrable, royalty free licence to use the Event Content for your own internal purposes only. </w:t>
      </w:r>
    </w:p>
    <w:p w14:paraId="2C298D00" w14:textId="77777777" w:rsidR="00C06569" w:rsidRDefault="00C06569" w:rsidP="00C06569">
      <w:pPr>
        <w:pStyle w:val="MLStandard3"/>
      </w:pPr>
      <w:r>
        <w:t>You and Your Invitees must not:</w:t>
      </w:r>
    </w:p>
    <w:p w14:paraId="51130713" w14:textId="77777777" w:rsidR="00E5248F" w:rsidRDefault="00E5248F" w:rsidP="00C06569">
      <w:pPr>
        <w:pStyle w:val="MLStandard4"/>
      </w:pPr>
      <w:r>
        <w:t>Use a</w:t>
      </w:r>
      <w:r w:rsidR="000327A0">
        <w:t>n</w:t>
      </w:r>
      <w:r>
        <w:t>y other person’s trademark or logo for any purpose without the prior written consent from the owner or licensee of that trademark or logo;</w:t>
      </w:r>
    </w:p>
    <w:p w14:paraId="62034814" w14:textId="77777777" w:rsidR="00C06569" w:rsidRDefault="00C06569" w:rsidP="00C06569">
      <w:pPr>
        <w:pStyle w:val="MLStandard4"/>
      </w:pPr>
      <w:r>
        <w:t>reverse engineer any of the Event Content;</w:t>
      </w:r>
    </w:p>
    <w:p w14:paraId="32F121D9" w14:textId="77777777" w:rsidR="00AC77BC" w:rsidRDefault="00AC77BC" w:rsidP="00C06569">
      <w:pPr>
        <w:pStyle w:val="MLStandard4"/>
      </w:pPr>
      <w:r>
        <w:t>reproduce, modify or pass off as your own or someone else’s property any of the Event Content;</w:t>
      </w:r>
    </w:p>
    <w:p w14:paraId="67AC61F7" w14:textId="77777777" w:rsidR="00C06569" w:rsidRDefault="00C06569" w:rsidP="00C06569">
      <w:pPr>
        <w:pStyle w:val="MLStandard4"/>
      </w:pPr>
      <w:r>
        <w:t>provide any of the Event Content to any other person who is not a director, officer or employee of You; and</w:t>
      </w:r>
    </w:p>
    <w:p w14:paraId="5B371C4B" w14:textId="77777777" w:rsidR="00C06569" w:rsidRDefault="00C06569" w:rsidP="00C06569">
      <w:pPr>
        <w:pStyle w:val="MLStandard4"/>
      </w:pPr>
      <w:r>
        <w:t xml:space="preserve">commercialise any of the Event Content or derive any revenue from the Event Content. </w:t>
      </w:r>
    </w:p>
    <w:p w14:paraId="6C4541BC" w14:textId="77777777" w:rsidR="000D33B7" w:rsidRDefault="000D33B7" w:rsidP="000D33B7">
      <w:pPr>
        <w:pStyle w:val="MLStandard1"/>
      </w:pPr>
      <w:r>
        <w:lastRenderedPageBreak/>
        <w:t>Removal from event</w:t>
      </w:r>
    </w:p>
    <w:p w14:paraId="37F7B6FE" w14:textId="77777777" w:rsidR="000D33B7" w:rsidRDefault="000D33B7" w:rsidP="000D33B7">
      <w:pPr>
        <w:pStyle w:val="MLStandard3"/>
      </w:pPr>
      <w:bookmarkStart w:id="1" w:name="_Ref171073571"/>
      <w:r>
        <w:t xml:space="preserve">You acknowledge and agree and agree to make your Invitees aware that a failure to comply with these Terms and Conditions may result in You and Your Invitees being removed from </w:t>
      </w:r>
      <w:r w:rsidR="00794142">
        <w:t>an</w:t>
      </w:r>
      <w:r>
        <w:t xml:space="preserve"> Event or the Location.</w:t>
      </w:r>
      <w:bookmarkEnd w:id="1"/>
    </w:p>
    <w:p w14:paraId="3534051E" w14:textId="29093C2A" w:rsidR="000D33B7" w:rsidRDefault="000D33B7" w:rsidP="000D33B7">
      <w:pPr>
        <w:pStyle w:val="MLStandard3"/>
      </w:pPr>
      <w:r>
        <w:t xml:space="preserve">If You or Your Invitees are removed from </w:t>
      </w:r>
      <w:r w:rsidR="00794142">
        <w:t>an</w:t>
      </w:r>
      <w:r>
        <w:t xml:space="preserve"> Event or the Location pursuant to clause </w:t>
      </w:r>
      <w:r>
        <w:fldChar w:fldCharType="begin"/>
      </w:r>
      <w:r>
        <w:instrText xml:space="preserve"> REF _Ref171073571 \w \h </w:instrText>
      </w:r>
      <w:r>
        <w:fldChar w:fldCharType="separate"/>
      </w:r>
      <w:r w:rsidR="0088734B">
        <w:t>7(1)</w:t>
      </w:r>
      <w:r>
        <w:fldChar w:fldCharType="end"/>
      </w:r>
      <w:r w:rsidR="00CF1760">
        <w:t xml:space="preserve"> of these Terms and Conditions</w:t>
      </w:r>
      <w:r>
        <w:t xml:space="preserve">, We are not obliged to refund any of the fees you have paid for your ticket to </w:t>
      </w:r>
      <w:r w:rsidR="00794142">
        <w:t>an</w:t>
      </w:r>
      <w:r>
        <w:t xml:space="preserve"> Event as a result of You or Your Invitees being removed from </w:t>
      </w:r>
      <w:r w:rsidR="00794142">
        <w:t>an</w:t>
      </w:r>
      <w:r>
        <w:t xml:space="preserve"> Event or Location. </w:t>
      </w:r>
    </w:p>
    <w:p w14:paraId="27B51762" w14:textId="77777777" w:rsidR="00BD4273" w:rsidRDefault="00112A2C" w:rsidP="00BD4273">
      <w:pPr>
        <w:pStyle w:val="MLStandard1"/>
      </w:pPr>
      <w:r>
        <w:t>cancellation or postponement of event</w:t>
      </w:r>
    </w:p>
    <w:p w14:paraId="694EC904" w14:textId="77777777" w:rsidR="00112A2C" w:rsidRDefault="00112A2C" w:rsidP="0073117F">
      <w:pPr>
        <w:pStyle w:val="MLStandard3"/>
      </w:pPr>
      <w:bookmarkStart w:id="2" w:name="_Ref172020622"/>
      <w:r>
        <w:t>You and Your Invitees acknowledge and agree We may</w:t>
      </w:r>
      <w:r w:rsidR="0073117F">
        <w:t xml:space="preserve"> </w:t>
      </w:r>
      <w:r>
        <w:t xml:space="preserve">postpone </w:t>
      </w:r>
      <w:r w:rsidR="00AC77BC">
        <w:t>an</w:t>
      </w:r>
      <w:r>
        <w:t xml:space="preserve"> Event to a later date that</w:t>
      </w:r>
      <w:r w:rsidR="000C3F82">
        <w:t xml:space="preserve"> </w:t>
      </w:r>
      <w:r w:rsidR="0073117F">
        <w:t>We may choose at Our discretion.</w:t>
      </w:r>
      <w:bookmarkEnd w:id="2"/>
      <w:r w:rsidR="0073117F">
        <w:t xml:space="preserve"> </w:t>
      </w:r>
    </w:p>
    <w:p w14:paraId="0E82840F" w14:textId="10F3389A" w:rsidR="0073117F" w:rsidRDefault="0073117F" w:rsidP="0073117F">
      <w:pPr>
        <w:pStyle w:val="MLStandard3"/>
      </w:pPr>
      <w:r>
        <w:t xml:space="preserve">If clause </w:t>
      </w:r>
      <w:r>
        <w:fldChar w:fldCharType="begin"/>
      </w:r>
      <w:r>
        <w:instrText xml:space="preserve"> REF _Ref172020622 \w \h </w:instrText>
      </w:r>
      <w:r>
        <w:fldChar w:fldCharType="separate"/>
      </w:r>
      <w:r w:rsidR="0088734B">
        <w:t>8(1)</w:t>
      </w:r>
      <w:r>
        <w:fldChar w:fldCharType="end"/>
      </w:r>
      <w:r w:rsidR="00CF1760">
        <w:t xml:space="preserve"> of these Terms and Conditions</w:t>
      </w:r>
      <w:r>
        <w:t xml:space="preserve"> applies:</w:t>
      </w:r>
    </w:p>
    <w:p w14:paraId="4010F29D" w14:textId="77777777" w:rsidR="0073117F" w:rsidRDefault="0073117F" w:rsidP="0073117F">
      <w:pPr>
        <w:pStyle w:val="MLStandard4"/>
      </w:pPr>
      <w:r>
        <w:t xml:space="preserve">We will notify You of the new date and time for </w:t>
      </w:r>
      <w:r w:rsidR="00794142">
        <w:t>an</w:t>
      </w:r>
      <w:r>
        <w:t xml:space="preserve"> Event; and</w:t>
      </w:r>
    </w:p>
    <w:p w14:paraId="65384F98" w14:textId="77777777" w:rsidR="0073117F" w:rsidRDefault="0073117F" w:rsidP="0073117F">
      <w:pPr>
        <w:pStyle w:val="MLStandard4"/>
      </w:pPr>
      <w:r>
        <w:t xml:space="preserve">You and Your Invitees may attend the postponed Event as if it had never been postponed. </w:t>
      </w:r>
    </w:p>
    <w:p w14:paraId="3C525CE6" w14:textId="6D2EECD4" w:rsidR="0073117F" w:rsidRDefault="00B453BB" w:rsidP="0073117F">
      <w:pPr>
        <w:pStyle w:val="MLStandard3"/>
      </w:pPr>
      <w:r>
        <w:t xml:space="preserve">You acknowledge and agree where </w:t>
      </w:r>
      <w:r w:rsidR="00794142">
        <w:t>an</w:t>
      </w:r>
      <w:r>
        <w:t xml:space="preserve"> Event has been postponed pursuant to clause </w:t>
      </w:r>
      <w:r>
        <w:fldChar w:fldCharType="begin"/>
      </w:r>
      <w:r>
        <w:instrText xml:space="preserve"> REF _Ref172020622 \w \h </w:instrText>
      </w:r>
      <w:r>
        <w:fldChar w:fldCharType="separate"/>
      </w:r>
      <w:r w:rsidR="0088734B">
        <w:t>8(1)</w:t>
      </w:r>
      <w:r>
        <w:fldChar w:fldCharType="end"/>
      </w:r>
      <w:r w:rsidR="00CF1760">
        <w:t xml:space="preserve"> of these Terms and Conditions</w:t>
      </w:r>
      <w:r>
        <w:t xml:space="preserve">, You are not entitled to a refund of any fees You have paid if You do not accept the new time and date for </w:t>
      </w:r>
      <w:r w:rsidR="00794142">
        <w:t>an</w:t>
      </w:r>
      <w:r>
        <w:t xml:space="preserve"> Event.</w:t>
      </w:r>
    </w:p>
    <w:p w14:paraId="3EC2C5DC" w14:textId="77777777" w:rsidR="00B453BB" w:rsidRDefault="00B453BB" w:rsidP="00B453BB">
      <w:pPr>
        <w:pStyle w:val="MLStandard3"/>
      </w:pPr>
      <w:r>
        <w:t xml:space="preserve">You and Your Invitees acknowledge and agree We may cancel </w:t>
      </w:r>
      <w:r w:rsidR="00794142">
        <w:t>an</w:t>
      </w:r>
      <w:r>
        <w:t xml:space="preserve"> Event, in which case, where the cancellation of </w:t>
      </w:r>
      <w:r w:rsidR="00794142">
        <w:t>an</w:t>
      </w:r>
      <w:r>
        <w:t xml:space="preserve"> Event occurs:</w:t>
      </w:r>
    </w:p>
    <w:p w14:paraId="512D6EC0" w14:textId="77777777" w:rsidR="00B453BB" w:rsidRDefault="00B453BB" w:rsidP="00B453BB">
      <w:pPr>
        <w:pStyle w:val="MLStandard4"/>
      </w:pPr>
      <w:r>
        <w:t xml:space="preserve">for the benefit of Us and at our election, We will provide you with a refund of any fees you have paid to Us for your ticket to </w:t>
      </w:r>
      <w:r w:rsidR="00794142">
        <w:t>an</w:t>
      </w:r>
      <w:r>
        <w:t xml:space="preserve"> Event; and</w:t>
      </w:r>
    </w:p>
    <w:p w14:paraId="56FE8FD2" w14:textId="77777777" w:rsidR="00B453BB" w:rsidRDefault="00B453BB" w:rsidP="00B453BB">
      <w:pPr>
        <w:pStyle w:val="MLStandard4"/>
      </w:pPr>
      <w:r>
        <w:t xml:space="preserve">as a result of a Force Majeure Event and provided We have received a refund of all of Our costs associated with </w:t>
      </w:r>
      <w:r w:rsidR="00794142">
        <w:t>an</w:t>
      </w:r>
      <w:r>
        <w:t xml:space="preserve"> Event, </w:t>
      </w:r>
      <w:proofErr w:type="gramStart"/>
      <w:r>
        <w:t>We</w:t>
      </w:r>
      <w:proofErr w:type="gramEnd"/>
      <w:r>
        <w:t xml:space="preserve"> will provide You with a refund of any fees you have paid to Us for your ticket to </w:t>
      </w:r>
      <w:r w:rsidR="00794142">
        <w:t>an</w:t>
      </w:r>
      <w:r>
        <w:t xml:space="preserve"> Event. </w:t>
      </w:r>
    </w:p>
    <w:p w14:paraId="7EE03D7B" w14:textId="77777777" w:rsidR="00527658" w:rsidRDefault="00527658" w:rsidP="00527658">
      <w:pPr>
        <w:pStyle w:val="MLStandard1"/>
      </w:pPr>
      <w:r>
        <w:t>Transfer of ticket by you to a third party</w:t>
      </w:r>
    </w:p>
    <w:p w14:paraId="7BA3A1D9" w14:textId="77777777" w:rsidR="00527658" w:rsidRDefault="00527658" w:rsidP="00527658">
      <w:pPr>
        <w:pStyle w:val="MLStandard3"/>
      </w:pPr>
      <w:bookmarkStart w:id="3" w:name="_Ref172021691"/>
      <w:r>
        <w:t>Provided:</w:t>
      </w:r>
      <w:bookmarkEnd w:id="3"/>
    </w:p>
    <w:p w14:paraId="4F84FFF0" w14:textId="77777777" w:rsidR="00527658" w:rsidRDefault="00527658" w:rsidP="00527658">
      <w:pPr>
        <w:pStyle w:val="MLStandard4"/>
      </w:pPr>
      <w:r>
        <w:t xml:space="preserve">You provide written notice to Us of Your request to transfer Your ticket for </w:t>
      </w:r>
      <w:r w:rsidR="00794142">
        <w:t>an</w:t>
      </w:r>
      <w:r>
        <w:t xml:space="preserve"> Event to a third party at least 4 Business Days before the date of </w:t>
      </w:r>
      <w:r w:rsidR="00794142">
        <w:t>an</w:t>
      </w:r>
      <w:r>
        <w:t xml:space="preserve"> Event and provide the name and contact details of the third party and any other details we require; and</w:t>
      </w:r>
    </w:p>
    <w:p w14:paraId="3C5B68A3" w14:textId="77777777" w:rsidR="00527658" w:rsidRDefault="00527658" w:rsidP="00527658">
      <w:pPr>
        <w:pStyle w:val="MLStandard4"/>
      </w:pPr>
      <w:r>
        <w:t>We consent in writing to You transferring Your ticket to a third party (such consent may be withheld in Our absolute discretion),</w:t>
      </w:r>
    </w:p>
    <w:p w14:paraId="19CA15E0" w14:textId="77777777" w:rsidR="00120258" w:rsidRDefault="00527658" w:rsidP="00527658">
      <w:pPr>
        <w:pStyle w:val="MLStandard4"/>
        <w:numPr>
          <w:ilvl w:val="0"/>
          <w:numId w:val="0"/>
        </w:numPr>
        <w:ind w:left="1134"/>
      </w:pPr>
      <w:r>
        <w:t xml:space="preserve">You may transfer Your ticket and Your right to attend </w:t>
      </w:r>
      <w:r w:rsidR="00794142">
        <w:t>an</w:t>
      </w:r>
      <w:r>
        <w:t xml:space="preserve"> Event to a third party. </w:t>
      </w:r>
    </w:p>
    <w:p w14:paraId="78B5F1FC" w14:textId="0E379AB9" w:rsidR="00527658" w:rsidRDefault="00527658" w:rsidP="00527658">
      <w:pPr>
        <w:pStyle w:val="MLStandard3"/>
      </w:pPr>
      <w:r>
        <w:t xml:space="preserve">The notice referred to in clause </w:t>
      </w:r>
      <w:r>
        <w:fldChar w:fldCharType="begin"/>
      </w:r>
      <w:r>
        <w:instrText xml:space="preserve"> REF _Ref172021691 \w \h </w:instrText>
      </w:r>
      <w:r>
        <w:fldChar w:fldCharType="separate"/>
      </w:r>
      <w:r w:rsidR="0088734B">
        <w:t>9(1)</w:t>
      </w:r>
      <w:r>
        <w:fldChar w:fldCharType="end"/>
      </w:r>
      <w:r w:rsidR="00CF1760">
        <w:t xml:space="preserve"> of these Terms and Conditions</w:t>
      </w:r>
      <w:r>
        <w:t xml:space="preserve"> must be given by email and emailed to </w:t>
      </w:r>
      <w:hyperlink r:id="rId12" w:history="1">
        <w:r w:rsidR="001246DB" w:rsidRPr="0085145E">
          <w:rPr>
            <w:rStyle w:val="Hyperlink"/>
          </w:rPr>
          <w:t>events@tsbe.com.au</w:t>
        </w:r>
      </w:hyperlink>
      <w:r w:rsidR="001246DB">
        <w:t xml:space="preserve"> </w:t>
      </w:r>
    </w:p>
    <w:p w14:paraId="771158EA" w14:textId="77777777" w:rsidR="00120258" w:rsidRDefault="000D274A" w:rsidP="000D274A">
      <w:pPr>
        <w:pStyle w:val="MLStandard3"/>
      </w:pPr>
      <w:r>
        <w:t xml:space="preserve">If You transfer Your ticket to an Event in accordance with these Terms and Conditions, </w:t>
      </w:r>
      <w:proofErr w:type="gramStart"/>
      <w:r>
        <w:t>You</w:t>
      </w:r>
      <w:proofErr w:type="gramEnd"/>
      <w:r>
        <w:t xml:space="preserve"> lose Your right to attend </w:t>
      </w:r>
      <w:r w:rsidR="00794142">
        <w:t>an</w:t>
      </w:r>
      <w:r>
        <w:t xml:space="preserve"> Event. </w:t>
      </w:r>
    </w:p>
    <w:p w14:paraId="6F8CF953" w14:textId="77777777" w:rsidR="006E3B7D" w:rsidRDefault="00BF25BC" w:rsidP="006E3B7D">
      <w:pPr>
        <w:pStyle w:val="MLStandard1"/>
      </w:pPr>
      <w:r>
        <w:lastRenderedPageBreak/>
        <w:t>Release</w:t>
      </w:r>
      <w:r w:rsidR="006E3B7D">
        <w:t xml:space="preserve"> and indemnity</w:t>
      </w:r>
    </w:p>
    <w:p w14:paraId="0E45C9C9" w14:textId="77777777" w:rsidR="0056527D" w:rsidRPr="00CE4012" w:rsidRDefault="002B1967" w:rsidP="00BF25BC">
      <w:pPr>
        <w:pStyle w:val="MLStandardIndent1"/>
      </w:pPr>
      <w:r>
        <w:t xml:space="preserve">You and Your Invitees, jointly and severally, </w:t>
      </w:r>
      <w:r w:rsidR="001A0D69">
        <w:t>release</w:t>
      </w:r>
      <w:r>
        <w:t xml:space="preserve"> and i</w:t>
      </w:r>
      <w:r w:rsidR="00BF25BC">
        <w:t>ndemnify</w:t>
      </w:r>
      <w:r w:rsidR="001A0D69">
        <w:t xml:space="preserve"> Us and Our officers, employees, agents, subcontractors and related bodies from and against any Claim, demand,</w:t>
      </w:r>
      <w:r w:rsidR="00601EC0">
        <w:t xml:space="preserve"> L</w:t>
      </w:r>
      <w:r w:rsidR="001A0D69">
        <w:t>oss, damage, penalty arising from</w:t>
      </w:r>
      <w:r w:rsidR="00FB24AE">
        <w:t>, connect</w:t>
      </w:r>
      <w:r w:rsidR="00AC77BC">
        <w:t>ed</w:t>
      </w:r>
      <w:r w:rsidR="00FB24AE">
        <w:t xml:space="preserve"> with</w:t>
      </w:r>
      <w:r w:rsidR="001A0D69">
        <w:t xml:space="preserve"> </w:t>
      </w:r>
      <w:r w:rsidR="00BF25BC">
        <w:t xml:space="preserve">or relating to </w:t>
      </w:r>
      <w:r w:rsidR="00794142">
        <w:t>an</w:t>
      </w:r>
      <w:r w:rsidR="001A0D69">
        <w:t xml:space="preserve"> Event. </w:t>
      </w:r>
    </w:p>
    <w:p w14:paraId="265AD566" w14:textId="77777777" w:rsidR="0056527D" w:rsidRPr="0027338C" w:rsidRDefault="0056527D" w:rsidP="0056527D">
      <w:pPr>
        <w:pStyle w:val="MLStandard1"/>
      </w:pPr>
      <w:r w:rsidRPr="0027338C">
        <w:t>GST</w:t>
      </w:r>
    </w:p>
    <w:p w14:paraId="05B9786F" w14:textId="77777777" w:rsidR="0056527D" w:rsidRPr="0027338C" w:rsidRDefault="0056527D" w:rsidP="0056527D">
      <w:pPr>
        <w:pStyle w:val="MLStandard2"/>
      </w:pPr>
      <w:r w:rsidRPr="0027338C">
        <w:t xml:space="preserve">GST </w:t>
      </w:r>
      <w:r>
        <w:t>E</w:t>
      </w:r>
      <w:r w:rsidRPr="0027338C">
        <w:t>xclusive</w:t>
      </w:r>
    </w:p>
    <w:p w14:paraId="374DEDA7" w14:textId="77777777" w:rsidR="0056527D" w:rsidRPr="0027338C" w:rsidRDefault="0056527D" w:rsidP="0056527D">
      <w:pPr>
        <w:pStyle w:val="MLStandardIndent1"/>
      </w:pPr>
      <w:r w:rsidRPr="0027338C">
        <w:t xml:space="preserve">The consideration payable </w:t>
      </w:r>
      <w:r>
        <w:t xml:space="preserve">under or in connection with these Terms and Conditions </w:t>
      </w:r>
      <w:r w:rsidRPr="0027338C">
        <w:t>has been fixed without regard to the impact of GST.</w:t>
      </w:r>
    </w:p>
    <w:p w14:paraId="43A2E367" w14:textId="77777777" w:rsidR="0056527D" w:rsidRPr="0027338C" w:rsidRDefault="0056527D" w:rsidP="0056527D">
      <w:pPr>
        <w:pStyle w:val="MLStandard2"/>
      </w:pPr>
      <w:bookmarkStart w:id="4" w:name="_Ref485393251"/>
      <w:bookmarkStart w:id="5" w:name="_Ref410200848"/>
      <w:r w:rsidRPr="0027338C">
        <w:t xml:space="preserve">Taxable </w:t>
      </w:r>
      <w:r>
        <w:t>S</w:t>
      </w:r>
      <w:r w:rsidRPr="0027338C">
        <w:t>upplies</w:t>
      </w:r>
      <w:bookmarkEnd w:id="4"/>
    </w:p>
    <w:p w14:paraId="5AFAC80C" w14:textId="77777777" w:rsidR="0056527D" w:rsidRPr="0027338C" w:rsidRDefault="0056527D" w:rsidP="0056527D">
      <w:pPr>
        <w:pStyle w:val="MLStandardIndent1"/>
      </w:pPr>
      <w:r w:rsidRPr="0027338C">
        <w:t>If GST is or becomes payable on a Taxable Supply made under or in connection with this agreement, the party providing consideration for that Taxable Supply must pay an additional amount equal to the GST payable on the Taxable Supply.</w:t>
      </w:r>
      <w:bookmarkEnd w:id="5"/>
    </w:p>
    <w:p w14:paraId="61D96832" w14:textId="77777777" w:rsidR="0056527D" w:rsidRPr="0027338C" w:rsidRDefault="0056527D" w:rsidP="0056527D">
      <w:pPr>
        <w:pStyle w:val="MLStandard2"/>
      </w:pPr>
      <w:r w:rsidRPr="0027338C">
        <w:t>Payment of GST</w:t>
      </w:r>
    </w:p>
    <w:p w14:paraId="6C7F3F52" w14:textId="15075373" w:rsidR="0056527D" w:rsidRPr="0027338C" w:rsidRDefault="0056527D" w:rsidP="0056527D">
      <w:pPr>
        <w:pStyle w:val="MLStandardIndent1"/>
      </w:pPr>
      <w:r w:rsidRPr="0027338C">
        <w:t xml:space="preserve">The additional amount payable under clause </w:t>
      </w:r>
      <w:r w:rsidRPr="0027338C">
        <w:fldChar w:fldCharType="begin"/>
      </w:r>
      <w:r w:rsidRPr="0027338C">
        <w:instrText xml:space="preserve"> REF _Ref485393251 \r \h </w:instrText>
      </w:r>
      <w:r w:rsidRPr="0027338C">
        <w:fldChar w:fldCharType="separate"/>
      </w:r>
      <w:r w:rsidR="0088734B">
        <w:t>11.2</w:t>
      </w:r>
      <w:r w:rsidRPr="0027338C">
        <w:fldChar w:fldCharType="end"/>
      </w:r>
      <w:r w:rsidRPr="0027338C">
        <w:t xml:space="preserve"> </w:t>
      </w:r>
      <w:r w:rsidR="00612B14">
        <w:t xml:space="preserve">of these Terms and Conditions </w:t>
      </w:r>
      <w:r w:rsidRPr="0027338C">
        <w:t xml:space="preserve">must be paid: </w:t>
      </w:r>
    </w:p>
    <w:p w14:paraId="68AD21FA" w14:textId="77777777" w:rsidR="0056527D" w:rsidRPr="00CE4012" w:rsidRDefault="0056527D" w:rsidP="0056527D">
      <w:pPr>
        <w:pStyle w:val="MLStandard3"/>
      </w:pPr>
      <w:r w:rsidRPr="00CE4012">
        <w:rPr>
          <w:rFonts w:eastAsia="Arial Unicode MS"/>
        </w:rPr>
        <w:t xml:space="preserve">at the </w:t>
      </w:r>
      <w:r w:rsidRPr="00CE4012">
        <w:t xml:space="preserve">same time as the consideration for the Taxable Supply; or </w:t>
      </w:r>
    </w:p>
    <w:p w14:paraId="54FD50F5" w14:textId="77777777" w:rsidR="0056527D" w:rsidRPr="00CE4012" w:rsidRDefault="0056527D" w:rsidP="0056527D">
      <w:pPr>
        <w:pStyle w:val="MLStandard3"/>
      </w:pPr>
      <w:r w:rsidRPr="00CE4012">
        <w:t xml:space="preserve">on the date which the party making the Taxable Supply delivers a Tax Invoice, </w:t>
      </w:r>
    </w:p>
    <w:p w14:paraId="15179861" w14:textId="77777777" w:rsidR="00EA4E76" w:rsidRPr="00866C51" w:rsidRDefault="0056527D" w:rsidP="00866C51">
      <w:pPr>
        <w:pStyle w:val="MLStandard3"/>
        <w:numPr>
          <w:ilvl w:val="0"/>
          <w:numId w:val="0"/>
        </w:numPr>
        <w:ind w:left="567"/>
        <w:rPr>
          <w:rFonts w:eastAsia="Arial Unicode MS"/>
        </w:rPr>
      </w:pPr>
      <w:r w:rsidRPr="00CE4012">
        <w:t>whichever is the</w:t>
      </w:r>
      <w:r>
        <w:rPr>
          <w:rFonts w:eastAsia="Arial Unicode MS"/>
        </w:rPr>
        <w:t xml:space="preserve"> later.</w:t>
      </w:r>
    </w:p>
    <w:p w14:paraId="453D7EC1" w14:textId="77777777" w:rsidR="007B716F" w:rsidRPr="0027338C" w:rsidRDefault="007B716F" w:rsidP="007B716F">
      <w:pPr>
        <w:pStyle w:val="MLStandard1"/>
      </w:pPr>
      <w:r w:rsidRPr="0027338C">
        <w:t>GENERAL</w:t>
      </w:r>
    </w:p>
    <w:p w14:paraId="633490D2" w14:textId="77777777" w:rsidR="007B716F" w:rsidRPr="0027338C" w:rsidRDefault="007B716F" w:rsidP="007B716F">
      <w:pPr>
        <w:pStyle w:val="MLStandard2"/>
      </w:pPr>
      <w:r w:rsidRPr="0027338C">
        <w:t>Assignment</w:t>
      </w:r>
    </w:p>
    <w:p w14:paraId="72A4B8E7" w14:textId="77777777" w:rsidR="007B716F" w:rsidRPr="0027338C" w:rsidRDefault="007B716F" w:rsidP="007B716F">
      <w:pPr>
        <w:pStyle w:val="MLStandardIndent1"/>
      </w:pPr>
      <w:r w:rsidRPr="0027338C">
        <w:t xml:space="preserve">A party may not assign or otherwise deal with its rights under </w:t>
      </w:r>
      <w:r>
        <w:t xml:space="preserve">these Terms and Conditions </w:t>
      </w:r>
      <w:r w:rsidRPr="0027338C">
        <w:t>without the prior written consent of the other parties.</w:t>
      </w:r>
    </w:p>
    <w:p w14:paraId="34567659" w14:textId="77777777" w:rsidR="007B716F" w:rsidRPr="0027338C" w:rsidRDefault="007B716F" w:rsidP="007B716F">
      <w:pPr>
        <w:pStyle w:val="MLStandard2"/>
      </w:pPr>
      <w:r w:rsidRPr="0027338C">
        <w:t>Entire agreement</w:t>
      </w:r>
    </w:p>
    <w:p w14:paraId="7406F4B1" w14:textId="77777777" w:rsidR="007B716F" w:rsidRPr="0027338C" w:rsidRDefault="007B716F" w:rsidP="007B716F">
      <w:pPr>
        <w:pStyle w:val="MLStandardIndent1"/>
      </w:pPr>
      <w:r>
        <w:t xml:space="preserve">These Terms and Conditions </w:t>
      </w:r>
      <w:r w:rsidRPr="0027338C">
        <w:t>contains the entire agreement between the parties with respect to its subject matter and supersedes all prior agreements and understanding between the parties.</w:t>
      </w:r>
    </w:p>
    <w:p w14:paraId="49E62BA0" w14:textId="77777777" w:rsidR="007B716F" w:rsidRPr="0027338C" w:rsidRDefault="007B716F" w:rsidP="007B716F">
      <w:pPr>
        <w:pStyle w:val="MLStandard2"/>
      </w:pPr>
      <w:r w:rsidRPr="0027338C">
        <w:t>Further assurances</w:t>
      </w:r>
    </w:p>
    <w:p w14:paraId="1E2486BF" w14:textId="77777777" w:rsidR="007B716F" w:rsidRPr="0027338C" w:rsidRDefault="007B716F" w:rsidP="007B716F">
      <w:pPr>
        <w:pStyle w:val="MLStandardIndent1"/>
      </w:pPr>
      <w:r w:rsidRPr="0027338C">
        <w:t xml:space="preserve">Each party must do all things, including executing documents, which are reasonably necessary to give full effect to </w:t>
      </w:r>
      <w:r>
        <w:t>these Terms and Conditions.</w:t>
      </w:r>
    </w:p>
    <w:p w14:paraId="7A521D42" w14:textId="77777777" w:rsidR="007B716F" w:rsidRPr="0027338C" w:rsidRDefault="007B716F" w:rsidP="007B716F">
      <w:pPr>
        <w:pStyle w:val="MLStandard2"/>
      </w:pPr>
      <w:r w:rsidRPr="0027338C">
        <w:t>Amendment</w:t>
      </w:r>
    </w:p>
    <w:p w14:paraId="3B395EF1" w14:textId="77777777" w:rsidR="007B716F" w:rsidRPr="0027338C" w:rsidRDefault="007B716F" w:rsidP="007B716F">
      <w:pPr>
        <w:pStyle w:val="MLStandardIndent1"/>
      </w:pPr>
      <w:r w:rsidRPr="0027338C">
        <w:t>N</w:t>
      </w:r>
      <w:r>
        <w:t xml:space="preserve">o </w:t>
      </w:r>
      <w:r w:rsidRPr="0027338C">
        <w:t>variation, modification or</w:t>
      </w:r>
      <w:r>
        <w:t xml:space="preserve"> alteration of any term of these Terms and Conditions </w:t>
      </w:r>
      <w:r w:rsidRPr="0027338C">
        <w:t>is effective unless it is in writing and signe</w:t>
      </w:r>
      <w:r>
        <w:t>d by each of the parties to it.</w:t>
      </w:r>
    </w:p>
    <w:p w14:paraId="22FC2808" w14:textId="77777777" w:rsidR="007B716F" w:rsidRPr="0027338C" w:rsidRDefault="007B716F" w:rsidP="007B716F">
      <w:pPr>
        <w:pStyle w:val="MLStandard2"/>
      </w:pPr>
      <w:r w:rsidRPr="0027338C">
        <w:t>Waiver</w:t>
      </w:r>
    </w:p>
    <w:p w14:paraId="3E9884A3" w14:textId="77777777" w:rsidR="007B716F" w:rsidRPr="00CE4012" w:rsidRDefault="007B716F" w:rsidP="007B716F">
      <w:pPr>
        <w:pStyle w:val="MLStandard3"/>
      </w:pPr>
      <w:r w:rsidRPr="00CE4012">
        <w:t>The failure of a party at any time to require performance of any obligation u</w:t>
      </w:r>
      <w:r>
        <w:t xml:space="preserve">nder or in connection with these Terms and Conditions </w:t>
      </w:r>
      <w:r w:rsidRPr="00CE4012">
        <w:t xml:space="preserve">is not a waiver of that party’s right to claim damages for breach of that obligation and at any other time to require performance of that or </w:t>
      </w:r>
      <w:r>
        <w:lastRenderedPageBreak/>
        <w:t>any other obligations under these Terms and Conditions</w:t>
      </w:r>
      <w:r w:rsidRPr="00CE4012">
        <w:t xml:space="preserve">, unless written notice </w:t>
      </w:r>
      <w:r>
        <w:t>is</w:t>
      </w:r>
      <w:r w:rsidRPr="00CE4012">
        <w:t xml:space="preserve"> given to that effect.</w:t>
      </w:r>
    </w:p>
    <w:p w14:paraId="7C2530DC" w14:textId="77777777" w:rsidR="00EA4E76" w:rsidRPr="007B716F" w:rsidRDefault="007B716F" w:rsidP="00FC7A6B">
      <w:pPr>
        <w:pStyle w:val="MLStandard3"/>
      </w:pPr>
      <w:r w:rsidRPr="00CE4012">
        <w:t>No</w:t>
      </w:r>
      <w:r>
        <w:t xml:space="preserve"> waiver of any right under these Terms and Conditions </w:t>
      </w:r>
      <w:r w:rsidRPr="00CE4012">
        <w:t>is effective unless it is in writing an</w:t>
      </w:r>
      <w:r>
        <w:t>d signed by the party giving it.</w:t>
      </w:r>
    </w:p>
    <w:p w14:paraId="39D06B59" w14:textId="77777777" w:rsidR="00CA1A70" w:rsidRPr="0027338C" w:rsidRDefault="00CA1A70" w:rsidP="00CA1A70">
      <w:pPr>
        <w:pStyle w:val="MLStandard2"/>
      </w:pPr>
      <w:bookmarkStart w:id="6" w:name="_Ref314046755"/>
      <w:r w:rsidRPr="0027338C">
        <w:t>Severability</w:t>
      </w:r>
      <w:bookmarkEnd w:id="6"/>
    </w:p>
    <w:p w14:paraId="0BB2FFE4" w14:textId="77777777" w:rsidR="00CA1A70" w:rsidRPr="00CE4012" w:rsidRDefault="007B716F" w:rsidP="00CA1A70">
      <w:pPr>
        <w:pStyle w:val="MLStandard3"/>
      </w:pPr>
      <w:r>
        <w:t xml:space="preserve">The provisions of these Terms and Conditions </w:t>
      </w:r>
      <w:r w:rsidR="00CA1A70" w:rsidRPr="00CE4012">
        <w:t>and parts of each provision will be severable.</w:t>
      </w:r>
    </w:p>
    <w:p w14:paraId="6D0F7709" w14:textId="77777777" w:rsidR="00CA1A70" w:rsidRPr="00CE4012" w:rsidRDefault="00CA1A70" w:rsidP="00CA1A70">
      <w:pPr>
        <w:pStyle w:val="MLStandard3"/>
      </w:pPr>
      <w:r w:rsidRPr="00CE4012">
        <w:t>A</w:t>
      </w:r>
      <w:r>
        <w:t xml:space="preserve"> term or part of a term of these Terms and Conditions </w:t>
      </w:r>
      <w:r w:rsidRPr="00CE4012">
        <w:t>that is illegal or unenfor</w:t>
      </w:r>
      <w:r>
        <w:t xml:space="preserve">ceable may be severed from these Terms and Conditions </w:t>
      </w:r>
      <w:r w:rsidRPr="00CE4012">
        <w:t>and the remaining ter</w:t>
      </w:r>
      <w:r>
        <w:t xml:space="preserve">ms or parts of the term of these Terms and Conditions </w:t>
      </w:r>
      <w:r w:rsidRPr="00CE4012">
        <w:t>continue in force.</w:t>
      </w:r>
    </w:p>
    <w:p w14:paraId="055690BB" w14:textId="77777777" w:rsidR="00CA1A70" w:rsidRPr="0027338C" w:rsidRDefault="00CA1A70" w:rsidP="00CA1A70">
      <w:pPr>
        <w:pStyle w:val="MLStandard2"/>
      </w:pPr>
      <w:r w:rsidRPr="0027338C">
        <w:t>Governing Law and Jurisdiction</w:t>
      </w:r>
    </w:p>
    <w:p w14:paraId="64FAFE2B" w14:textId="77777777" w:rsidR="00CA1A70" w:rsidRPr="00CE4012" w:rsidRDefault="00CA1A70" w:rsidP="00CA1A70">
      <w:pPr>
        <w:pStyle w:val="MLStandard3"/>
      </w:pPr>
      <w:r>
        <w:t xml:space="preserve">The law governing these Terms and Conditions </w:t>
      </w:r>
      <w:r w:rsidRPr="00CE4012">
        <w:t>is the law in force in Queensland.</w:t>
      </w:r>
    </w:p>
    <w:p w14:paraId="0BF5A638" w14:textId="77777777" w:rsidR="00CA1A70" w:rsidRPr="00323E24" w:rsidRDefault="00CA1A70" w:rsidP="00FC7A6B">
      <w:pPr>
        <w:pStyle w:val="MLStandard3"/>
      </w:pPr>
      <w:r w:rsidRPr="00CE4012">
        <w:t>The parties submit to the jurisdiction of the courts in Queensland</w:t>
      </w:r>
      <w:r>
        <w:t xml:space="preserve"> exercising jurisdiction with respect to matters concerning these Terms and Conditions.</w:t>
      </w:r>
    </w:p>
    <w:sectPr w:rsidR="00CA1A70" w:rsidRPr="00323E24" w:rsidSect="00804B95">
      <w:headerReference w:type="even" r:id="rId13"/>
      <w:headerReference w:type="default" r:id="rId14"/>
      <w:footerReference w:type="default" r:id="rId15"/>
      <w:headerReference w:type="first" r:id="rId16"/>
      <w:type w:val="continuous"/>
      <w:pgSz w:w="11906" w:h="16838" w:code="9"/>
      <w:pgMar w:top="1309" w:right="1134" w:bottom="851" w:left="1134" w:header="142" w:footer="283"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 wne:kcmPrimary="0435">
      <wne:acd wne:acdName="acd4"/>
    </wne:keymap>
    <wne:keymap wne:kcmPrimary="0436">
      <wne:acd wne:acdName="acd5"/>
    </wne:keymap>
    <wne:keymap wne:kcmPrimary="0437">
      <wne:acd wne:acdName="acd6"/>
    </wne:keymap>
    <wne:keymap wne:kcmPrimary="0438">
      <wne:acd wne:acdName="acd7"/>
    </wne:keymap>
    <wne:keymap wne:kcmPrimary="0439">
      <wne:acd wne:acdName="acd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Manifest>
  </wne:toolbars>
  <wne:acds>
    <wne:acd wne:argValue="AgBNAEwAXwBTAHQAYQBuAGQAYQByAGQAMQA=" wne:acdName="acd0" wne:fciIndexBasedOn="0065"/>
    <wne:acd wne:argValue="AgBNAEwAXwBTAHQAYQBuAGQAYQByAGQAMgA=" wne:acdName="acd1" wne:fciIndexBasedOn="0065"/>
    <wne:acd wne:argValue="AgBNAEwAXwBTAHQAYQBuAGQAYQByAGQAMwA=" wne:acdName="acd2" wne:fciIndexBasedOn="0065"/>
    <wne:acd wne:argValue="AgBNAEwAXwBTAHQAYQBuAGQAYQByAGQANAA=" wne:acdName="acd3" wne:fciIndexBasedOn="0065"/>
    <wne:acd wne:argValue="AgBNAEwAXwBTAHQAYQBuAGQAYQByAGQANQA=" wne:acdName="acd4" wne:fciIndexBasedOn="0065"/>
    <wne:acd wne:argValue="AgBNAEwAXwBTAHQAYQBuAGQAYQByAGQATABpAHMAdAA=" wne:acdName="acd5" wne:fciIndexBasedOn="0065"/>
    <wne:acd wne:argValue="AgBNAEwAXwBTAHQAYQBuAGQAYQByAGQAXwBCAG8AZAB5AFQAZQB4AHQA" wne:acdName="acd6" wne:fciIndexBasedOn="0065"/>
    <wne:acd wne:argValue="AgBNAEwAXwBTAHQAYQBuAGQAYQByAGQAXwBIAGUAYQBkAGkAbgBnAA==" wne:acdName="acd7" wne:fciIndexBasedOn="0065"/>
    <wne:acd wne:argValue="AgBNAEwAXwBTAHQAYQBuAGQAYQByAGQAXwBTAHUAYgBIAGUAYQBkAGkAbgBnAA==" wne:acdName="acd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945702" w14:textId="77777777" w:rsidR="002C0583" w:rsidRDefault="002C0583" w:rsidP="006C30F8">
      <w:r>
        <w:separator/>
      </w:r>
    </w:p>
  </w:endnote>
  <w:endnote w:type="continuationSeparator" w:id="0">
    <w:p w14:paraId="3C94F627" w14:textId="77777777" w:rsidR="002C0583" w:rsidRDefault="002C0583" w:rsidP="006C3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3C52F" w14:textId="77777777" w:rsidR="00905E9C" w:rsidRPr="00E50796" w:rsidRDefault="00905E9C" w:rsidP="0027770F">
    <w:pPr>
      <w:pStyle w:val="MLStandardFooter"/>
    </w:pPr>
  </w:p>
  <w:p w14:paraId="55909947" w14:textId="151D1B9F" w:rsidR="00905E9C" w:rsidRDefault="00905E9C" w:rsidP="0027770F">
    <w:pPr>
      <w:pStyle w:val="MLStandard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DA96FD" w14:textId="77777777" w:rsidR="002C0583" w:rsidRDefault="002C0583" w:rsidP="006C30F8">
      <w:r>
        <w:separator/>
      </w:r>
    </w:p>
  </w:footnote>
  <w:footnote w:type="continuationSeparator" w:id="0">
    <w:p w14:paraId="07F2A887" w14:textId="77777777" w:rsidR="002C0583" w:rsidRDefault="002C0583" w:rsidP="006C3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ACA516" w14:textId="6E77A978" w:rsidR="00905E9C" w:rsidRDefault="001246DB">
    <w:r>
      <w:rPr>
        <w:noProof/>
        <w:lang w:eastAsia="en-AU"/>
      </w:rPr>
      <mc:AlternateContent>
        <mc:Choice Requires="wps">
          <w:drawing>
            <wp:anchor distT="0" distB="0" distL="114300" distR="114300" simplePos="0" relativeHeight="251667456" behindDoc="0" locked="0" layoutInCell="1" allowOverlap="1" wp14:anchorId="0F230E55" wp14:editId="055A2630">
              <wp:simplePos x="0" y="0"/>
              <wp:positionH relativeFrom="margin">
                <wp:align>center</wp:align>
              </wp:positionH>
              <wp:positionV relativeFrom="margin">
                <wp:align>center</wp:align>
              </wp:positionV>
              <wp:extent cx="6343015" cy="1268730"/>
              <wp:effectExtent l="0" t="2047875" r="0" b="2045970"/>
              <wp:wrapNone/>
              <wp:docPr id="793734991" name="WordArt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8900000">
                        <a:off x="0" y="0"/>
                        <a:ext cx="6343015" cy="126873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335E5C97"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FILE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230E55" id="_x0000_t202" coordsize="21600,21600" o:spt="202" path="m,l,21600r21600,l21600,xe">
              <v:stroke joinstyle="miter"/>
              <v:path gradientshapeok="t" o:connecttype="rect"/>
            </v:shapetype>
            <v:shape id="WordArt 8" o:spid="_x0000_s1026" type="#_x0000_t202" style="position:absolute;left:0;text-align:left;margin-left:0;margin-top:0;width:499.45pt;height:99.9pt;rotation:-45;z-index:25166745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" filled="f" stroked="f">
              <v:stroke joinstyle="round"/>
              <o:lock v:ext="edit" aspectratio="t" shapetype="t"/>
              <v:textbox style="mso-fit-shape-to-text:t">
                <w:txbxContent>
                  <w:p w14:paraId="335E5C97"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FILE COPY</w:t>
                    </w:r>
                  </w:p>
                </w:txbxContent>
              </v:textbox>
              <w10:wrap anchorx="margin" anchory="margin"/>
            </v:shape>
          </w:pict>
        </mc:Fallback>
      </mc:AlternateContent>
    </w:r>
    <w:r>
      <w:rPr>
        <w:noProof/>
        <w:lang w:eastAsia="en-AU"/>
      </w:rPr>
      <mc:AlternateContent>
        <mc:Choice Requires="wps">
          <w:drawing>
            <wp:anchor distT="0" distB="0" distL="114300" distR="114300" simplePos="0" relativeHeight="251666432" behindDoc="0" locked="0" layoutInCell="1" allowOverlap="1" wp14:anchorId="4EE9848E" wp14:editId="47DF68F5">
              <wp:simplePos x="0" y="0"/>
              <wp:positionH relativeFrom="margin">
                <wp:align>center</wp:align>
              </wp:positionH>
              <wp:positionV relativeFrom="margin">
                <wp:align>center</wp:align>
              </wp:positionV>
              <wp:extent cx="6343015" cy="2536825"/>
              <wp:effectExtent l="0" t="1876425" r="0" b="1873250"/>
              <wp:wrapNone/>
              <wp:docPr id="1786119460" name="WordArt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8900000">
                        <a:off x="0" y="0"/>
                        <a:ext cx="6343015" cy="2536825"/>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5848EB13"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E9848E" id="WordArt 7" o:spid="_x0000_s1027" type="#_x0000_t202" style="position:absolute;left:0;text-align:left;margin-left:0;margin-top:0;width:499.45pt;height:199.75pt;rotation:-45;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" filled="f" stroked="f">
              <v:stroke joinstyle="round"/>
              <o:lock v:ext="edit" aspectratio="t" shapetype="t"/>
              <v:textbox style="mso-fit-shape-to-text:t">
                <w:txbxContent>
                  <w:p w14:paraId="5848EB13"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3AB6C" w14:textId="18B965E6" w:rsidR="00905E9C" w:rsidRPr="00804B95" w:rsidRDefault="00804B95" w:rsidP="00804B95">
    <w:pPr>
      <w:pStyle w:val="Header"/>
    </w:pPr>
    <w:r>
      <w:rPr>
        <w:noProof/>
      </w:rPr>
      <w:drawing>
        <wp:anchor distT="0" distB="0" distL="114300" distR="114300" simplePos="0" relativeHeight="251672576" behindDoc="0" locked="0" layoutInCell="1" allowOverlap="1" wp14:anchorId="6EA50E9D" wp14:editId="34444F7C">
          <wp:simplePos x="0" y="0"/>
          <wp:positionH relativeFrom="margin">
            <wp:posOffset>-558165</wp:posOffset>
          </wp:positionH>
          <wp:positionV relativeFrom="topMargin">
            <wp:align>bottom</wp:align>
          </wp:positionV>
          <wp:extent cx="942975" cy="676275"/>
          <wp:effectExtent l="0" t="0" r="9525" b="9525"/>
          <wp:wrapSquare wrapText="bothSides"/>
          <wp:docPr id="1416140975" name="Picture 1" descr="A logo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414620" name="Picture 1" descr="A logo with colorful circl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6A2C5" w14:textId="060E2D25" w:rsidR="00905E9C" w:rsidRDefault="000F73C4" w:rsidP="000F73C4">
    <w:pPr>
      <w:pStyle w:val="NoSpacing"/>
      <w:ind w:left="-709"/>
    </w:pPr>
    <w:r>
      <w:rPr>
        <w:noProof/>
      </w:rPr>
      <w:drawing>
        <wp:inline distT="0" distB="0" distL="0" distR="0" wp14:anchorId="4A6A5436" wp14:editId="7386CB36">
          <wp:extent cx="943339" cy="676275"/>
          <wp:effectExtent l="0" t="0" r="9525" b="0"/>
          <wp:docPr id="931738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445" cy="678502"/>
                  </a:xfrm>
                  <a:prstGeom prst="rect">
                    <a:avLst/>
                  </a:prstGeom>
                  <a:noFill/>
                  <a:ln>
                    <a:noFill/>
                  </a:ln>
                </pic:spPr>
              </pic:pic>
            </a:graphicData>
          </a:graphic>
        </wp:inline>
      </w:drawing>
    </w:r>
    <w:r w:rsidR="001246DB">
      <w:rPr>
        <w:noProof/>
        <w:lang w:eastAsia="en-AU"/>
      </w:rPr>
      <mc:AlternateContent>
        <mc:Choice Requires="wps">
          <w:drawing>
            <wp:anchor distT="0" distB="0" distL="114300" distR="114300" simplePos="0" relativeHeight="251671552" behindDoc="0" locked="0" layoutInCell="1" allowOverlap="1" wp14:anchorId="6F8F25D5" wp14:editId="1769546F">
              <wp:simplePos x="0" y="0"/>
              <wp:positionH relativeFrom="margin">
                <wp:align>center</wp:align>
              </wp:positionH>
              <wp:positionV relativeFrom="margin">
                <wp:align>center</wp:align>
              </wp:positionV>
              <wp:extent cx="6343015" cy="1268730"/>
              <wp:effectExtent l="0" t="2047875" r="0" b="2045970"/>
              <wp:wrapNone/>
              <wp:docPr id="1647595401" name="WordArt 12"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8900000">
                        <a:off x="0" y="0"/>
                        <a:ext cx="6343015" cy="126873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1A440AD3"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FILE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F8F25D5" id="_x0000_t202" coordsize="21600,21600" o:spt="202" path="m,l,21600r21600,l21600,xe">
              <v:stroke joinstyle="miter"/>
              <v:path gradientshapeok="t" o:connecttype="rect"/>
            </v:shapetype>
            <v:shape id="WordArt 12" o:spid="_x0000_s1028" type="#_x0000_t202" style="position:absolute;left:0;text-align:left;margin-left:0;margin-top:0;width:499.45pt;height:99.9pt;rotation:-45;z-index:251671552;visibility:hidden;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" filled="f" stroked="f">
              <v:stroke joinstyle="round"/>
              <o:lock v:ext="edit" aspectratio="t" shapetype="t"/>
              <v:textbox style="mso-fit-shape-to-text:t">
                <w:txbxContent>
                  <w:p w14:paraId="1A440AD3"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FILE COPY</w:t>
                    </w:r>
                  </w:p>
                </w:txbxContent>
              </v:textbox>
              <w10:wrap anchorx="margin" anchory="margin"/>
            </v:shape>
          </w:pict>
        </mc:Fallback>
      </mc:AlternateContent>
    </w:r>
    <w:r w:rsidR="001246DB">
      <w:rPr>
        <w:noProof/>
        <w:lang w:eastAsia="en-AU"/>
      </w:rPr>
      <mc:AlternateContent>
        <mc:Choice Requires="wps">
          <w:drawing>
            <wp:anchor distT="0" distB="0" distL="114300" distR="114300" simplePos="0" relativeHeight="251670528" behindDoc="0" locked="0" layoutInCell="1" allowOverlap="1" wp14:anchorId="61AB4BF2" wp14:editId="5E49FC89">
              <wp:simplePos x="0" y="0"/>
              <wp:positionH relativeFrom="margin">
                <wp:align>center</wp:align>
              </wp:positionH>
              <wp:positionV relativeFrom="margin">
                <wp:align>center</wp:align>
              </wp:positionV>
              <wp:extent cx="6343015" cy="2536825"/>
              <wp:effectExtent l="0" t="1876425" r="0" b="1873250"/>
              <wp:wrapNone/>
              <wp:docPr id="1122644578" name="WordArt 11"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8900000">
                        <a:off x="0" y="0"/>
                        <a:ext cx="6343015" cy="2536825"/>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614F6280"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1AB4BF2" id="WordArt 11" o:spid="_x0000_s1029" type="#_x0000_t202" style="position:absolute;left:0;text-align:left;margin-left:0;margin-top:0;width:499.45pt;height:199.75pt;rotation:-45;z-index:251670528;visibility:hidden;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" filled="f" stroked="f">
              <v:stroke joinstyle="round"/>
              <o:lock v:ext="edit" aspectratio="t" shapetype="t"/>
              <v:textbox style="mso-fit-shape-to-text:t">
                <w:txbxContent>
                  <w:p w14:paraId="614F6280"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DRAFT</w:t>
                    </w:r>
                  </w:p>
                </w:txbxContent>
              </v:textbox>
              <w10:wrap anchorx="margin" anchory="margin"/>
            </v:shape>
          </w:pict>
        </mc:Fallback>
      </mc:AlternateContent>
    </w:r>
    <w:r w:rsidR="001246DB">
      <w:rPr>
        <w:noProof/>
        <w:lang w:eastAsia="en-AU"/>
      </w:rPr>
      <mc:AlternateContent>
        <mc:Choice Requires="wps">
          <w:drawing>
            <wp:anchor distT="0" distB="0" distL="114300" distR="114300" simplePos="0" relativeHeight="251669504" behindDoc="0" locked="0" layoutInCell="1" allowOverlap="1" wp14:anchorId="038D6E97" wp14:editId="3C1D7C24">
              <wp:simplePos x="0" y="0"/>
              <wp:positionH relativeFrom="margin">
                <wp:align>center</wp:align>
              </wp:positionH>
              <wp:positionV relativeFrom="margin">
                <wp:align>center</wp:align>
              </wp:positionV>
              <wp:extent cx="6343015" cy="1268730"/>
              <wp:effectExtent l="0" t="2047875" r="0" b="2045970"/>
              <wp:wrapNone/>
              <wp:docPr id="1114341476" name="WordArt 10"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8900000">
                        <a:off x="0" y="0"/>
                        <a:ext cx="6343015" cy="126873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3E2E8007"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FILE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38D6E97" id="WordArt 10" o:spid="_x0000_s1030" type="#_x0000_t202" style="position:absolute;left:0;text-align:left;margin-left:0;margin-top:0;width:499.45pt;height:99.9pt;rotation:-45;z-index:251669504;visibility:hidden;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" filled="f" stroked="f">
              <v:stroke joinstyle="round"/>
              <o:lock v:ext="edit" aspectratio="t" shapetype="t"/>
              <v:textbox style="mso-fit-shape-to-text:t">
                <w:txbxContent>
                  <w:p w14:paraId="3E2E8007"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FILE COPY</w:t>
                    </w:r>
                  </w:p>
                </w:txbxContent>
              </v:textbox>
              <w10:wrap anchorx="margin" anchory="margin"/>
            </v:shape>
          </w:pict>
        </mc:Fallback>
      </mc:AlternateContent>
    </w:r>
    <w:r w:rsidR="001246DB">
      <w:rPr>
        <w:noProof/>
        <w:lang w:eastAsia="en-AU"/>
      </w:rPr>
      <mc:AlternateContent>
        <mc:Choice Requires="wps">
          <w:drawing>
            <wp:anchor distT="0" distB="0" distL="114300" distR="114300" simplePos="0" relativeHeight="251668480" behindDoc="0" locked="0" layoutInCell="1" allowOverlap="1" wp14:anchorId="63D84B01" wp14:editId="18EC3D77">
              <wp:simplePos x="0" y="0"/>
              <wp:positionH relativeFrom="margin">
                <wp:align>center</wp:align>
              </wp:positionH>
              <wp:positionV relativeFrom="margin">
                <wp:align>center</wp:align>
              </wp:positionV>
              <wp:extent cx="6343015" cy="2536825"/>
              <wp:effectExtent l="0" t="1876425" r="0" b="1873250"/>
              <wp:wrapNone/>
              <wp:docPr id="726991685" name="WordArt 9" hidden="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18900000">
                        <a:off x="0" y="0"/>
                        <a:ext cx="6343015" cy="2536825"/>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7E14BA6A"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3D84B01" id="WordArt 9" o:spid="_x0000_s1031" type="#_x0000_t202" style="position:absolute;left:0;text-align:left;margin-left:0;margin-top:0;width:499.45pt;height:199.75pt;rotation:-45;z-index:251668480;visibility:hidden;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" filled="f" stroked="f">
              <v:stroke joinstyle="round"/>
              <o:lock v:ext="edit" aspectratio="t" shapetype="t"/>
              <v:textbox style="mso-fit-shape-to-text:t">
                <w:txbxContent>
                  <w:p w14:paraId="7E14BA6A" w14:textId="77777777" w:rsidR="001246DB" w:rsidRDefault="001246DB" w:rsidP="001246DB">
                    <w:pPr>
                      <w:jc w:val="center"/>
                      <w:rPr>
                        <w:rFonts w:ascii="Arial" w:hAnsi="Arial" w:cs="Arial"/>
                        <w:color w:val="C0C0C0"/>
                        <w:sz w:val="2"/>
                        <w:szCs w:val="2"/>
                      </w:rPr>
                    </w:pPr>
                    <w:r>
                      <w:rPr>
                        <w:rFonts w:ascii="Arial" w:hAnsi="Arial" w:cs="Arial"/>
                        <w:color w:val="C0C0C0"/>
                        <w:sz w:val="2"/>
                        <w:szCs w:val="2"/>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49ACD8C8"/>
    <w:lvl w:ilvl="0">
      <w:start w:val="1"/>
      <w:numFmt w:val="decimal"/>
      <w:lvlText w:val="%1."/>
      <w:lvlJc w:val="left"/>
      <w:pPr>
        <w:tabs>
          <w:tab w:val="num" w:pos="1492"/>
        </w:tabs>
        <w:ind w:left="1492" w:hanging="360"/>
      </w:pPr>
    </w:lvl>
  </w:abstractNum>
  <w:abstractNum w:abstractNumId="1" w15:restartNumberingAfterBreak="1">
    <w:nsid w:val="FFFFFF7D"/>
    <w:multiLevelType w:val="singleLevel"/>
    <w:tmpl w:val="274CD740"/>
    <w:lvl w:ilvl="0">
      <w:start w:val="1"/>
      <w:numFmt w:val="decimal"/>
      <w:lvlText w:val="%1."/>
      <w:lvlJc w:val="left"/>
      <w:pPr>
        <w:tabs>
          <w:tab w:val="num" w:pos="1209"/>
        </w:tabs>
        <w:ind w:left="1209" w:hanging="360"/>
      </w:pPr>
    </w:lvl>
  </w:abstractNum>
  <w:abstractNum w:abstractNumId="2" w15:restartNumberingAfterBreak="1">
    <w:nsid w:val="FFFFFF7E"/>
    <w:multiLevelType w:val="singleLevel"/>
    <w:tmpl w:val="11F4FB2A"/>
    <w:lvl w:ilvl="0">
      <w:start w:val="1"/>
      <w:numFmt w:val="decimal"/>
      <w:lvlText w:val="%1."/>
      <w:lvlJc w:val="left"/>
      <w:pPr>
        <w:tabs>
          <w:tab w:val="num" w:pos="926"/>
        </w:tabs>
        <w:ind w:left="926" w:hanging="360"/>
      </w:pPr>
    </w:lvl>
  </w:abstractNum>
  <w:abstractNum w:abstractNumId="3" w15:restartNumberingAfterBreak="1">
    <w:nsid w:val="FFFFFF7F"/>
    <w:multiLevelType w:val="singleLevel"/>
    <w:tmpl w:val="30D01BE8"/>
    <w:lvl w:ilvl="0">
      <w:start w:val="1"/>
      <w:numFmt w:val="decimal"/>
      <w:lvlText w:val="%1."/>
      <w:lvlJc w:val="left"/>
      <w:pPr>
        <w:tabs>
          <w:tab w:val="num" w:pos="643"/>
        </w:tabs>
        <w:ind w:left="643" w:hanging="360"/>
      </w:pPr>
    </w:lvl>
  </w:abstractNum>
  <w:abstractNum w:abstractNumId="4" w15:restartNumberingAfterBreak="1">
    <w:nsid w:val="FFFFFF80"/>
    <w:multiLevelType w:val="singleLevel"/>
    <w:tmpl w:val="3D4609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D08E5C7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BE1CEEE6"/>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B5B0CA8C"/>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734A478"/>
    <w:lvl w:ilvl="0">
      <w:start w:val="1"/>
      <w:numFmt w:val="decimal"/>
      <w:lvlText w:val="%1."/>
      <w:lvlJc w:val="left"/>
      <w:pPr>
        <w:tabs>
          <w:tab w:val="num" w:pos="360"/>
        </w:tabs>
        <w:ind w:left="360" w:hanging="360"/>
      </w:pPr>
    </w:lvl>
  </w:abstractNum>
  <w:abstractNum w:abstractNumId="9" w15:restartNumberingAfterBreak="1">
    <w:nsid w:val="FFFFFF89"/>
    <w:multiLevelType w:val="singleLevel"/>
    <w:tmpl w:val="EA288F04"/>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02AF1827"/>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1">
    <w:nsid w:val="0BEB6DAD"/>
    <w:multiLevelType w:val="multilevel"/>
    <w:tmpl w:val="0C09001D"/>
    <w:name w:val="MD_Standar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1">
    <w:nsid w:val="13640C9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1">
    <w:nsid w:val="160275E1"/>
    <w:multiLevelType w:val="multilevel"/>
    <w:tmpl w:val="35E051BA"/>
    <w:name w:val="Corresp"/>
    <w:lvl w:ilvl="0">
      <w:start w:val="1"/>
      <w:numFmt w:val="decimal"/>
      <w:lvlText w:val="%1."/>
      <w:lvlJc w:val="left"/>
      <w:pPr>
        <w:tabs>
          <w:tab w:val="num" w:pos="567"/>
        </w:tabs>
        <w:ind w:left="567" w:hanging="567"/>
      </w:pPr>
      <w:rPr>
        <w:rFonts w:ascii="Arial" w:hAnsi="Arial" w:hint="default"/>
        <w:b w:val="0"/>
        <w:i w:val="0"/>
        <w:sz w:val="20"/>
        <w:szCs w:val="20"/>
      </w:rPr>
    </w:lvl>
    <w:lvl w:ilvl="1">
      <w:start w:val="1"/>
      <w:numFmt w:val="lowerLetter"/>
      <w:lvlText w:val="(%2)"/>
      <w:lvlJc w:val="left"/>
      <w:pPr>
        <w:tabs>
          <w:tab w:val="num" w:pos="1134"/>
        </w:tabs>
        <w:ind w:left="1134"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701"/>
        </w:tabs>
        <w:ind w:left="1701"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none"/>
      <w:lvlText w:val=""/>
      <w:lvlJc w:val="left"/>
      <w:pPr>
        <w:tabs>
          <w:tab w:val="num" w:pos="2268"/>
        </w:tabs>
        <w:ind w:left="2268" w:hanging="567"/>
      </w:pPr>
      <w:rPr>
        <w:rFonts w:ascii="Arial" w:hAnsi="Arial" w:hint="default"/>
        <w:b w:val="0"/>
        <w:i w:val="0"/>
        <w:sz w:val="20"/>
        <w:szCs w:val="24"/>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14" w15:restartNumberingAfterBreak="0">
    <w:nsid w:val="16061DF5"/>
    <w:multiLevelType w:val="hybridMultilevel"/>
    <w:tmpl w:val="57222E46"/>
    <w:lvl w:ilvl="0" w:tplc="B260B0C8">
      <w:start w:val="1"/>
      <w:numFmt w:val="decimal"/>
      <w:pStyle w:val="MLStandardLis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1">
    <w:nsid w:val="279B2355"/>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247F97"/>
    <w:multiLevelType w:val="multilevel"/>
    <w:tmpl w:val="4F18BE50"/>
    <w:lvl w:ilvl="0">
      <w:start w:val="1"/>
      <w:numFmt w:val="bullet"/>
      <w:lvlText w:val=""/>
      <w:lvlJc w:val="left"/>
      <w:pPr>
        <w:tabs>
          <w:tab w:val="num" w:pos="567"/>
        </w:tabs>
        <w:ind w:left="567" w:hanging="567"/>
      </w:pPr>
      <w:rPr>
        <w:rFonts w:ascii="Wingdings" w:hAnsi="Wingdings" w:hint="default"/>
        <w:sz w:val="32"/>
      </w:rPr>
    </w:lvl>
    <w:lvl w:ilvl="1">
      <w:start w:val="1"/>
      <w:numFmt w:val="bullet"/>
      <w:lvlText w:val=""/>
      <w:lvlJc w:val="left"/>
      <w:pPr>
        <w:tabs>
          <w:tab w:val="num" w:pos="1134"/>
        </w:tabs>
        <w:ind w:left="1134" w:hanging="567"/>
      </w:pPr>
      <w:rPr>
        <w:rFonts w:ascii="Wingdings" w:hAnsi="Wingdings" w:hint="default"/>
        <w:sz w:val="28"/>
      </w:rPr>
    </w:lvl>
    <w:lvl w:ilvl="2">
      <w:start w:val="1"/>
      <w:numFmt w:val="bullet"/>
      <w:lvlText w:val=""/>
      <w:lvlJc w:val="left"/>
      <w:pPr>
        <w:tabs>
          <w:tab w:val="num" w:pos="1701"/>
        </w:tabs>
        <w:ind w:left="1701" w:hanging="567"/>
      </w:pPr>
      <w:rPr>
        <w:rFonts w:ascii="Wingdings" w:hAnsi="Wingdings" w:hint="default"/>
        <w:sz w:val="26"/>
      </w:rPr>
    </w:lvl>
    <w:lvl w:ilvl="3">
      <w:start w:val="1"/>
      <w:numFmt w:val="bullet"/>
      <w:lvlText w:val=""/>
      <w:lvlJc w:val="left"/>
      <w:pPr>
        <w:tabs>
          <w:tab w:val="num" w:pos="2268"/>
        </w:tabs>
        <w:ind w:left="2268" w:hanging="567"/>
      </w:pPr>
      <w:rPr>
        <w:rFonts w:ascii="Wingdings" w:hAnsi="Wingdings" w:hint="default"/>
        <w:sz w:val="24"/>
      </w:rPr>
    </w:lvl>
    <w:lvl w:ilvl="4">
      <w:start w:val="1"/>
      <w:numFmt w:val="bullet"/>
      <w:lvlText w:val=""/>
      <w:lvlJc w:val="left"/>
      <w:pPr>
        <w:tabs>
          <w:tab w:val="num" w:pos="2835"/>
        </w:tabs>
        <w:ind w:left="2835" w:hanging="567"/>
      </w:pPr>
      <w:rPr>
        <w:rFonts w:ascii="Wingdings" w:hAnsi="Wingdings" w:hint="default"/>
        <w:sz w:val="22"/>
      </w:rPr>
    </w:lvl>
    <w:lvl w:ilvl="5">
      <w:start w:val="1"/>
      <w:numFmt w:val="bullet"/>
      <w:lvlText w:val=""/>
      <w:lvlJc w:val="left"/>
      <w:pPr>
        <w:ind w:left="3402" w:hanging="567"/>
      </w:pPr>
      <w:rPr>
        <w:rFonts w:ascii="Wingdings" w:hAnsi="Wingdings" w:hint="default"/>
      </w:rPr>
    </w:lvl>
    <w:lvl w:ilvl="6">
      <w:start w:val="1"/>
      <w:numFmt w:val="bullet"/>
      <w:lvlText w:val=""/>
      <w:lvlJc w:val="left"/>
      <w:pPr>
        <w:ind w:left="3969" w:hanging="567"/>
      </w:pPr>
      <w:rPr>
        <w:rFonts w:ascii="Wingdings" w:hAnsi="Wingdings" w:hint="default"/>
      </w:rPr>
    </w:lvl>
    <w:lvl w:ilvl="7">
      <w:start w:val="1"/>
      <w:numFmt w:val="bullet"/>
      <w:lvlText w:val=""/>
      <w:lvlJc w:val="left"/>
      <w:pPr>
        <w:ind w:left="4536" w:hanging="567"/>
      </w:pPr>
      <w:rPr>
        <w:rFonts w:ascii="Symbol" w:hAnsi="Symbol" w:hint="default"/>
      </w:rPr>
    </w:lvl>
    <w:lvl w:ilvl="8">
      <w:start w:val="1"/>
      <w:numFmt w:val="bullet"/>
      <w:lvlText w:val=""/>
      <w:lvlJc w:val="left"/>
      <w:pPr>
        <w:ind w:left="5103" w:hanging="567"/>
      </w:pPr>
      <w:rPr>
        <w:rFonts w:ascii="Symbol" w:hAnsi="Symbol" w:hint="default"/>
      </w:rPr>
    </w:lvl>
  </w:abstractNum>
  <w:abstractNum w:abstractNumId="17" w15:restartNumberingAfterBreak="0">
    <w:nsid w:val="2A3204C7"/>
    <w:multiLevelType w:val="hybridMultilevel"/>
    <w:tmpl w:val="DE8075C4"/>
    <w:lvl w:ilvl="0" w:tplc="95D8ECEA">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1">
    <w:nsid w:val="2BD54352"/>
    <w:multiLevelType w:val="multilevel"/>
    <w:tmpl w:val="A5DC7480"/>
    <w:name w:val="Leases"/>
    <w:lvl w:ilvl="0">
      <w:start w:val="1"/>
      <w:numFmt w:val="decimal"/>
      <w:lvlText w:val="%1."/>
      <w:lvlJc w:val="left"/>
      <w:pPr>
        <w:tabs>
          <w:tab w:val="num" w:pos="567"/>
        </w:tabs>
        <w:ind w:left="567" w:hanging="567"/>
      </w:pPr>
      <w:rPr>
        <w:rFonts w:ascii="Arial" w:hAnsi="Arial" w:hint="default"/>
        <w:b/>
        <w:i w:val="0"/>
        <w:sz w:val="20"/>
        <w:szCs w:val="20"/>
      </w:rPr>
    </w:lvl>
    <w:lvl w:ilvl="1">
      <w:start w:val="1"/>
      <w:numFmt w:val="decimal"/>
      <w:lvlText w:val="%1.%2"/>
      <w:lvlJc w:val="left"/>
      <w:pPr>
        <w:tabs>
          <w:tab w:val="num" w:pos="567"/>
        </w:tabs>
        <w:ind w:left="567"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134"/>
        </w:tabs>
        <w:ind w:left="1134"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01"/>
        </w:tabs>
        <w:ind w:left="1701"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lvlText w:val="(%5)"/>
      <w:lvlJc w:val="left"/>
      <w:pPr>
        <w:tabs>
          <w:tab w:val="num" w:pos="2268"/>
        </w:tabs>
        <w:ind w:left="2268"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835"/>
        </w:tabs>
        <w:ind w:left="2835" w:hanging="567"/>
      </w:pPr>
      <w:rPr>
        <w:rFonts w:hint="default"/>
      </w:rPr>
    </w:lvl>
    <w:lvl w:ilvl="6">
      <w:start w:val="1"/>
      <w:numFmt w:val="none"/>
      <w:lvlText w:val=""/>
      <w:lvlJc w:val="left"/>
      <w:pPr>
        <w:tabs>
          <w:tab w:val="num" w:pos="3402"/>
        </w:tabs>
        <w:ind w:left="3402" w:hanging="567"/>
      </w:pPr>
      <w:rPr>
        <w:rFonts w:hint="default"/>
      </w:rPr>
    </w:lvl>
    <w:lvl w:ilvl="7">
      <w:start w:val="1"/>
      <w:numFmt w:val="none"/>
      <w:lvlText w:val=""/>
      <w:lvlJc w:val="left"/>
      <w:pPr>
        <w:tabs>
          <w:tab w:val="num" w:pos="3969"/>
        </w:tabs>
        <w:ind w:left="3969" w:hanging="567"/>
      </w:pPr>
      <w:rPr>
        <w:rFonts w:hint="default"/>
      </w:rPr>
    </w:lvl>
    <w:lvl w:ilvl="8">
      <w:start w:val="1"/>
      <w:numFmt w:val="none"/>
      <w:lvlText w:val=""/>
      <w:lvlJc w:val="left"/>
      <w:pPr>
        <w:tabs>
          <w:tab w:val="num" w:pos="4536"/>
        </w:tabs>
        <w:ind w:left="4536" w:hanging="567"/>
      </w:pPr>
      <w:rPr>
        <w:rFonts w:hint="default"/>
      </w:rPr>
    </w:lvl>
  </w:abstractNum>
  <w:abstractNum w:abstractNumId="19" w15:restartNumberingAfterBreak="1">
    <w:nsid w:val="32675229"/>
    <w:multiLevelType w:val="multilevel"/>
    <w:tmpl w:val="BD52A884"/>
    <w:lvl w:ilvl="0">
      <w:start w:val="1"/>
      <w:numFmt w:val="decimal"/>
      <w:lvlText w:val="%1."/>
      <w:lvlJc w:val="left"/>
      <w:pPr>
        <w:tabs>
          <w:tab w:val="num" w:pos="720"/>
        </w:tabs>
        <w:ind w:left="720" w:hanging="720"/>
      </w:pPr>
      <w:rPr>
        <w:rFonts w:ascii="Arial" w:hAnsi="Arial" w:hint="default"/>
        <w:b w:val="0"/>
        <w:i w:val="0"/>
        <w:sz w:val="24"/>
        <w:szCs w:val="24"/>
      </w:rPr>
    </w:lvl>
    <w:lvl w:ilvl="1">
      <w:start w:val="1"/>
      <w:numFmt w:val="lowerLetter"/>
      <w:lvlText w:val="(%2)"/>
      <w:lvlJc w:val="left"/>
      <w:pPr>
        <w:tabs>
          <w:tab w:val="num" w:pos="1440"/>
        </w:tabs>
        <w:ind w:left="1440" w:hanging="720"/>
      </w:pPr>
      <w:rPr>
        <w:rFonts w:ascii="Arial" w:hAnsi="Arial" w:hint="default"/>
        <w:b w:val="0"/>
        <w:i w:val="0"/>
        <w:sz w:val="24"/>
        <w:szCs w:val="24"/>
      </w:rPr>
    </w:lvl>
    <w:lvl w:ilvl="2">
      <w:start w:val="1"/>
      <w:numFmt w:val="lowerRoman"/>
      <w:lvlText w:val="(%3)"/>
      <w:lvlJc w:val="left"/>
      <w:pPr>
        <w:tabs>
          <w:tab w:val="num" w:pos="2160"/>
        </w:tabs>
        <w:ind w:left="2160" w:hanging="720"/>
      </w:pPr>
      <w:rPr>
        <w:rFonts w:ascii="Arial" w:hAnsi="Arial" w:hint="default"/>
        <w:b w:val="0"/>
        <w:i w:val="0"/>
        <w:sz w:val="24"/>
        <w:szCs w:val="24"/>
      </w:rPr>
    </w:lvl>
    <w:lvl w:ilvl="3">
      <w:start w:val="1"/>
      <w:numFmt w:val="upperLetter"/>
      <w:lvlText w:val="%4."/>
      <w:lvlJc w:val="left"/>
      <w:pPr>
        <w:tabs>
          <w:tab w:val="num" w:pos="2892"/>
        </w:tabs>
        <w:ind w:left="2892" w:hanging="7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1">
    <w:nsid w:val="338A7D5A"/>
    <w:multiLevelType w:val="multilevel"/>
    <w:tmpl w:val="13342596"/>
    <w:lvl w:ilvl="0">
      <w:start w:val="1"/>
      <w:numFmt w:val="decimal"/>
      <w:lvlText w:val="%1."/>
      <w:lvlJc w:val="left"/>
      <w:pPr>
        <w:tabs>
          <w:tab w:val="num" w:pos="720"/>
        </w:tabs>
        <w:ind w:left="720" w:hanging="720"/>
      </w:pPr>
      <w:rPr>
        <w:rFonts w:ascii="Arial" w:hAnsi="Arial" w:hint="default"/>
        <w:b/>
        <w:i w:val="0"/>
        <w:sz w:val="20"/>
        <w:szCs w:val="20"/>
      </w:rPr>
    </w:lvl>
    <w:lvl w:ilvl="1">
      <w:start w:val="1"/>
      <w:numFmt w:val="decimal"/>
      <w:lvlText w:val="%1.%2"/>
      <w:lvlJc w:val="left"/>
      <w:pPr>
        <w:tabs>
          <w:tab w:val="num" w:pos="1440"/>
        </w:tabs>
        <w:ind w:left="1440" w:hanging="720"/>
      </w:pPr>
      <w:rPr>
        <w:rFonts w:ascii="Arial" w:hAnsi="Arial" w:hint="default"/>
        <w:b w:val="0"/>
        <w:i w:val="0"/>
        <w:sz w:val="20"/>
        <w:szCs w:val="20"/>
      </w:rPr>
    </w:lvl>
    <w:lvl w:ilvl="2">
      <w:start w:val="1"/>
      <w:numFmt w:val="lowerLetter"/>
      <w:lvlText w:val="(%3)"/>
      <w:lvlJc w:val="left"/>
      <w:pPr>
        <w:tabs>
          <w:tab w:val="num" w:pos="2160"/>
        </w:tabs>
        <w:ind w:left="2160" w:hanging="720"/>
      </w:pPr>
      <w:rPr>
        <w:rFonts w:ascii="Arial" w:hAnsi="Arial" w:hint="default"/>
        <w:b w:val="0"/>
        <w:i w:val="0"/>
        <w:sz w:val="20"/>
        <w:szCs w:val="20"/>
      </w:rPr>
    </w:lvl>
    <w:lvl w:ilvl="3">
      <w:start w:val="1"/>
      <w:numFmt w:val="lowerRoman"/>
      <w:lvlText w:val="(%4)"/>
      <w:lvlJc w:val="left"/>
      <w:pPr>
        <w:tabs>
          <w:tab w:val="num" w:pos="2892"/>
        </w:tabs>
        <w:ind w:left="2892" w:hanging="732"/>
      </w:pPr>
      <w:rPr>
        <w:rFonts w:ascii="Arial" w:hAnsi="Arial" w:hint="default"/>
        <w:sz w:val="20"/>
        <w:szCs w:val="2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1">
    <w:nsid w:val="348220E6"/>
    <w:multiLevelType w:val="multilevel"/>
    <w:tmpl w:val="0C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55D74BA"/>
    <w:multiLevelType w:val="multilevel"/>
    <w:tmpl w:val="F9A86D32"/>
    <w:lvl w:ilvl="0">
      <w:start w:val="1"/>
      <w:numFmt w:val="decimal"/>
      <w:isLg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3)"/>
      <w:lvlJc w:val="left"/>
      <w:pPr>
        <w:tabs>
          <w:tab w:val="num" w:pos="1134"/>
        </w:tabs>
        <w:ind w:left="1134" w:hanging="567"/>
      </w:pPr>
      <w:rPr>
        <w:rFonts w:hint="default"/>
      </w:rPr>
    </w:lvl>
    <w:lvl w:ilvl="3">
      <w:start w:val="1"/>
      <w:numFmt w:val="lowerLetter"/>
      <w:lvlText w:val="(%4)"/>
      <w:lvlJc w:val="left"/>
      <w:pPr>
        <w:tabs>
          <w:tab w:val="num" w:pos="1701"/>
        </w:tabs>
        <w:ind w:left="1701" w:hanging="567"/>
      </w:pPr>
      <w:rPr>
        <w:rFonts w:hint="default"/>
      </w:rPr>
    </w:lvl>
    <w:lvl w:ilvl="4">
      <w:start w:val="1"/>
      <w:numFmt w:val="lowerRoman"/>
      <w:lvlText w:val="(%5)"/>
      <w:lvlJc w:val="left"/>
      <w:pPr>
        <w:tabs>
          <w:tab w:val="num" w:pos="2268"/>
        </w:tabs>
        <w:ind w:left="2268" w:hanging="567"/>
      </w:pPr>
      <w:rPr>
        <w:rFonts w:hint="default"/>
      </w:rPr>
    </w:lvl>
    <w:lvl w:ilvl="5">
      <w:start w:val="1"/>
      <w:numFmt w:val="upperLetter"/>
      <w:lvlText w:val="(%6)"/>
      <w:lvlJc w:val="left"/>
      <w:pPr>
        <w:tabs>
          <w:tab w:val="num" w:pos="2835"/>
        </w:tabs>
        <w:ind w:left="2835" w:hanging="567"/>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66F7E07"/>
    <w:multiLevelType w:val="multilevel"/>
    <w:tmpl w:val="6A2A4B5E"/>
    <w:styleLink w:val="MLHeadings"/>
    <w:lvl w:ilvl="0">
      <w:start w:val="1"/>
      <w:numFmt w:val="decimal"/>
      <w:isLg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lowerLetter"/>
      <w:lvlText w:val="(%3)"/>
      <w:lvlJc w:val="left"/>
      <w:pPr>
        <w:tabs>
          <w:tab w:val="num" w:pos="1134"/>
        </w:tabs>
        <w:ind w:left="1134" w:hanging="567"/>
      </w:pPr>
      <w:rPr>
        <w:rFonts w:hint="default"/>
      </w:rPr>
    </w:lvl>
    <w:lvl w:ilvl="3">
      <w:start w:val="1"/>
      <w:numFmt w:val="lowerRoman"/>
      <w:lvlText w:val="(%4)"/>
      <w:lvlJc w:val="left"/>
      <w:pPr>
        <w:tabs>
          <w:tab w:val="num" w:pos="1701"/>
        </w:tabs>
        <w:ind w:left="1701" w:hanging="567"/>
      </w:pPr>
      <w:rPr>
        <w:rFonts w:hint="default"/>
      </w:rPr>
    </w:lvl>
    <w:lvl w:ilvl="4">
      <w:start w:val="1"/>
      <w:numFmt w:val="decimal"/>
      <w:lvlText w:val="%5)"/>
      <w:lvlJc w:val="left"/>
      <w:pPr>
        <w:tabs>
          <w:tab w:val="num" w:pos="2268"/>
        </w:tabs>
        <w:ind w:left="2268" w:hanging="567"/>
      </w:pPr>
      <w:rPr>
        <w:rFonts w:hint="default"/>
      </w:rPr>
    </w:lvl>
    <w:lvl w:ilvl="5">
      <w:start w:val="1"/>
      <w:numFmt w:val="upperLetter"/>
      <w:lvlText w:val="%6)"/>
      <w:lvlJc w:val="left"/>
      <w:pPr>
        <w:tabs>
          <w:tab w:val="num" w:pos="2835"/>
        </w:tabs>
        <w:ind w:left="2835" w:hanging="567"/>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1">
    <w:nsid w:val="395A7F2A"/>
    <w:multiLevelType w:val="multilevel"/>
    <w:tmpl w:val="6840C974"/>
    <w:name w:val="Will"/>
    <w:lvl w:ilvl="0">
      <w:start w:val="1"/>
      <w:numFmt w:val="decimal"/>
      <w:lvlText w:val="%1."/>
      <w:lvlJc w:val="left"/>
      <w:pPr>
        <w:tabs>
          <w:tab w:val="num" w:pos="567"/>
        </w:tabs>
        <w:ind w:left="567"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701"/>
        </w:tabs>
        <w:ind w:left="1701"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2268"/>
        </w:tabs>
        <w:ind w:left="2268" w:hanging="567"/>
      </w:pPr>
      <w:rPr>
        <w:rFonts w:hint="default"/>
      </w:rPr>
    </w:lvl>
    <w:lvl w:ilvl="4">
      <w:start w:val="1"/>
      <w:numFmt w:val="upperLetter"/>
      <w:lvlText w:val="%5."/>
      <w:lvlJc w:val="left"/>
      <w:pPr>
        <w:tabs>
          <w:tab w:val="num" w:pos="2835"/>
        </w:tabs>
        <w:ind w:left="2835" w:hanging="567"/>
      </w:pPr>
      <w:rPr>
        <w:rFonts w:hint="default"/>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3402"/>
        </w:tabs>
        <w:ind w:left="3402" w:hanging="567"/>
      </w:pPr>
      <w:rPr>
        <w:rFonts w:hint="default"/>
      </w:rPr>
    </w:lvl>
    <w:lvl w:ilvl="7">
      <w:start w:val="1"/>
      <w:numFmt w:val="none"/>
      <w:lvlText w:val=""/>
      <w:lvlJc w:val="left"/>
      <w:pPr>
        <w:tabs>
          <w:tab w:val="num" w:pos="3969"/>
        </w:tabs>
        <w:ind w:left="3969" w:hanging="567"/>
      </w:pPr>
      <w:rPr>
        <w:rFonts w:hint="default"/>
      </w:rPr>
    </w:lvl>
    <w:lvl w:ilvl="8">
      <w:start w:val="1"/>
      <w:numFmt w:val="none"/>
      <w:lvlText w:val=""/>
      <w:lvlJc w:val="left"/>
      <w:pPr>
        <w:tabs>
          <w:tab w:val="num" w:pos="4536"/>
        </w:tabs>
        <w:ind w:left="4536" w:hanging="567"/>
      </w:pPr>
      <w:rPr>
        <w:rFonts w:hint="default"/>
      </w:rPr>
    </w:lvl>
  </w:abstractNum>
  <w:abstractNum w:abstractNumId="25" w15:restartNumberingAfterBreak="0">
    <w:nsid w:val="39CD1B70"/>
    <w:multiLevelType w:val="hybridMultilevel"/>
    <w:tmpl w:val="A418A51C"/>
    <w:lvl w:ilvl="0" w:tplc="BCA6E370">
      <w:start w:val="1"/>
      <w:numFmt w:val="upperLetter"/>
      <w:pStyle w:val="MLStandardAlphaLis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BC3723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1">
    <w:nsid w:val="518A6BE1"/>
    <w:multiLevelType w:val="multilevel"/>
    <w:tmpl w:val="6C64D0D2"/>
    <w:name w:val="Heading"/>
    <w:lvl w:ilvl="0">
      <w:start w:val="1"/>
      <w:numFmt w:val="decimal"/>
      <w:pStyle w:val="Heading1"/>
      <w:lvlText w:val="%1."/>
      <w:lvlJc w:val="left"/>
      <w:pPr>
        <w:tabs>
          <w:tab w:val="num" w:pos="567"/>
        </w:tabs>
        <w:ind w:left="567" w:hanging="567"/>
      </w:pPr>
      <w:rPr>
        <w:rFonts w:hint="default"/>
        <w:b w:val="0"/>
        <w:sz w:val="20"/>
        <w:szCs w:val="20"/>
      </w:rPr>
    </w:lvl>
    <w:lvl w:ilvl="1">
      <w:start w:val="1"/>
      <w:numFmt w:val="decimal"/>
      <w:pStyle w:val="Heading2"/>
      <w:lvlText w:val="%1.%2"/>
      <w:lvlJc w:val="left"/>
      <w:pPr>
        <w:tabs>
          <w:tab w:val="num" w:pos="567"/>
        </w:tabs>
        <w:ind w:left="567"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1134"/>
        </w:tabs>
        <w:ind w:left="1134" w:hanging="567"/>
      </w:pPr>
      <w:rPr>
        <w:rFonts w:hint="default"/>
        <w:b w:val="0"/>
        <w:sz w:val="20"/>
        <w:szCs w:val="20"/>
      </w:rPr>
    </w:lvl>
    <w:lvl w:ilvl="3">
      <w:start w:val="1"/>
      <w:numFmt w:val="none"/>
      <w:lvlText w:val=""/>
      <w:lvlJc w:val="left"/>
      <w:pPr>
        <w:tabs>
          <w:tab w:val="num" w:pos="1701"/>
        </w:tabs>
        <w:ind w:left="1701" w:hanging="567"/>
      </w:pPr>
      <w:rPr>
        <w:rFonts w:hint="default"/>
        <w:sz w:val="21"/>
        <w:szCs w:val="21"/>
      </w:rPr>
    </w:lvl>
    <w:lvl w:ilvl="4">
      <w:start w:val="1"/>
      <w:numFmt w:val="none"/>
      <w:lvlText w:val=""/>
      <w:lvlJc w:val="left"/>
      <w:pPr>
        <w:tabs>
          <w:tab w:val="num" w:pos="2268"/>
        </w:tabs>
        <w:ind w:left="2268" w:hanging="567"/>
      </w:pPr>
      <w:rPr>
        <w:rFonts w:hint="default"/>
        <w:sz w:val="20"/>
        <w:szCs w:val="20"/>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3402"/>
        </w:tabs>
        <w:ind w:left="3402" w:hanging="567"/>
      </w:pPr>
      <w:rPr>
        <w:rFonts w:hint="default"/>
      </w:rPr>
    </w:lvl>
    <w:lvl w:ilvl="7">
      <w:start w:val="1"/>
      <w:numFmt w:val="none"/>
      <w:lvlText w:val=""/>
      <w:lvlJc w:val="left"/>
      <w:pPr>
        <w:tabs>
          <w:tab w:val="num" w:pos="3969"/>
        </w:tabs>
        <w:ind w:left="3969" w:hanging="567"/>
      </w:pPr>
      <w:rPr>
        <w:rFonts w:hint="default"/>
      </w:rPr>
    </w:lvl>
    <w:lvl w:ilvl="8">
      <w:start w:val="1"/>
      <w:numFmt w:val="none"/>
      <w:lvlText w:val=""/>
      <w:lvlJc w:val="left"/>
      <w:pPr>
        <w:tabs>
          <w:tab w:val="num" w:pos="4536"/>
        </w:tabs>
        <w:ind w:left="4536" w:hanging="567"/>
      </w:pPr>
      <w:rPr>
        <w:rFonts w:hint="default"/>
      </w:rPr>
    </w:lvl>
  </w:abstractNum>
  <w:abstractNum w:abstractNumId="28" w15:restartNumberingAfterBreak="0">
    <w:nsid w:val="524E42E4"/>
    <w:multiLevelType w:val="multilevel"/>
    <w:tmpl w:val="6A2A4B5E"/>
    <w:numStyleLink w:val="MLHeadings"/>
  </w:abstractNum>
  <w:abstractNum w:abstractNumId="29" w15:restartNumberingAfterBreak="0">
    <w:nsid w:val="59746DA6"/>
    <w:multiLevelType w:val="multilevel"/>
    <w:tmpl w:val="AA786DF2"/>
    <w:styleLink w:val="MLBullets"/>
    <w:lvl w:ilvl="0">
      <w:start w:val="1"/>
      <w:numFmt w:val="bullet"/>
      <w:pStyle w:val="MLBullet1"/>
      <w:lvlText w:val=""/>
      <w:lvlJc w:val="left"/>
      <w:pPr>
        <w:tabs>
          <w:tab w:val="num" w:pos="567"/>
        </w:tabs>
        <w:ind w:left="567" w:hanging="567"/>
      </w:pPr>
      <w:rPr>
        <w:rFonts w:ascii="Wingdings" w:hAnsi="Wingdings" w:hint="default"/>
        <w:sz w:val="32"/>
      </w:rPr>
    </w:lvl>
    <w:lvl w:ilvl="1">
      <w:start w:val="1"/>
      <w:numFmt w:val="bullet"/>
      <w:pStyle w:val="MLBullet2"/>
      <w:lvlText w:val=""/>
      <w:lvlJc w:val="left"/>
      <w:pPr>
        <w:tabs>
          <w:tab w:val="num" w:pos="1134"/>
        </w:tabs>
        <w:ind w:left="1134" w:hanging="567"/>
      </w:pPr>
      <w:rPr>
        <w:rFonts w:ascii="Wingdings" w:hAnsi="Wingdings" w:hint="default"/>
        <w:sz w:val="28"/>
      </w:rPr>
    </w:lvl>
    <w:lvl w:ilvl="2">
      <w:start w:val="1"/>
      <w:numFmt w:val="bullet"/>
      <w:pStyle w:val="MLBullet3"/>
      <w:lvlText w:val=""/>
      <w:lvlJc w:val="left"/>
      <w:pPr>
        <w:tabs>
          <w:tab w:val="num" w:pos="1701"/>
        </w:tabs>
        <w:ind w:left="1701" w:hanging="567"/>
      </w:pPr>
      <w:rPr>
        <w:rFonts w:ascii="Wingdings" w:hAnsi="Wingdings" w:hint="default"/>
        <w:sz w:val="26"/>
      </w:rPr>
    </w:lvl>
    <w:lvl w:ilvl="3">
      <w:start w:val="1"/>
      <w:numFmt w:val="bullet"/>
      <w:pStyle w:val="MLBullet4"/>
      <w:lvlText w:val=""/>
      <w:lvlJc w:val="left"/>
      <w:pPr>
        <w:tabs>
          <w:tab w:val="num" w:pos="2268"/>
        </w:tabs>
        <w:ind w:left="2268" w:hanging="567"/>
      </w:pPr>
      <w:rPr>
        <w:rFonts w:ascii="Wingdings" w:hAnsi="Wingdings" w:hint="default"/>
        <w:sz w:val="24"/>
      </w:rPr>
    </w:lvl>
    <w:lvl w:ilvl="4">
      <w:start w:val="1"/>
      <w:numFmt w:val="bullet"/>
      <w:pStyle w:val="MLBullet5"/>
      <w:lvlText w:val=""/>
      <w:lvlJc w:val="left"/>
      <w:pPr>
        <w:tabs>
          <w:tab w:val="num" w:pos="2835"/>
        </w:tabs>
        <w:ind w:left="2835" w:hanging="567"/>
      </w:pPr>
      <w:rPr>
        <w:rFonts w:ascii="Wingdings" w:hAnsi="Wingdings" w:hint="default"/>
        <w:sz w:val="22"/>
      </w:rPr>
    </w:lvl>
    <w:lvl w:ilvl="5">
      <w:start w:val="1"/>
      <w:numFmt w:val="bullet"/>
      <w:lvlText w:val=""/>
      <w:lvlJc w:val="left"/>
      <w:pPr>
        <w:ind w:left="3402" w:hanging="567"/>
      </w:pPr>
      <w:rPr>
        <w:rFonts w:ascii="Wingdings" w:hAnsi="Wingdings" w:hint="default"/>
      </w:rPr>
    </w:lvl>
    <w:lvl w:ilvl="6">
      <w:start w:val="1"/>
      <w:numFmt w:val="bullet"/>
      <w:lvlText w:val=""/>
      <w:lvlJc w:val="left"/>
      <w:pPr>
        <w:ind w:left="3969" w:hanging="567"/>
      </w:pPr>
      <w:rPr>
        <w:rFonts w:ascii="Wingdings" w:hAnsi="Wingdings" w:hint="default"/>
      </w:rPr>
    </w:lvl>
    <w:lvl w:ilvl="7">
      <w:start w:val="1"/>
      <w:numFmt w:val="bullet"/>
      <w:lvlText w:val=""/>
      <w:lvlJc w:val="left"/>
      <w:pPr>
        <w:ind w:left="4536" w:hanging="567"/>
      </w:pPr>
      <w:rPr>
        <w:rFonts w:ascii="Symbol" w:hAnsi="Symbol" w:hint="default"/>
      </w:rPr>
    </w:lvl>
    <w:lvl w:ilvl="8">
      <w:start w:val="1"/>
      <w:numFmt w:val="bullet"/>
      <w:lvlText w:val=""/>
      <w:lvlJc w:val="left"/>
      <w:pPr>
        <w:ind w:left="5103" w:hanging="567"/>
      </w:pPr>
      <w:rPr>
        <w:rFonts w:ascii="Symbol" w:hAnsi="Symbol" w:hint="default"/>
      </w:rPr>
    </w:lvl>
  </w:abstractNum>
  <w:abstractNum w:abstractNumId="30" w15:restartNumberingAfterBreak="1">
    <w:nsid w:val="59DF0A6E"/>
    <w:multiLevelType w:val="hybridMultilevel"/>
    <w:tmpl w:val="95BE1468"/>
    <w:lvl w:ilvl="0" w:tplc="9A02B5EC">
      <w:start w:val="1"/>
      <w:numFmt w:val="decimal"/>
      <w:lvlText w:val="%1."/>
      <w:lvlJc w:val="left"/>
      <w:pPr>
        <w:tabs>
          <w:tab w:val="num" w:pos="720"/>
        </w:tabs>
        <w:ind w:left="720" w:hanging="720"/>
      </w:pPr>
      <w:rPr>
        <w:rFonts w:ascii="Arial" w:hAnsi="Arial"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1" w15:restartNumberingAfterBreak="0">
    <w:nsid w:val="65C44F8C"/>
    <w:multiLevelType w:val="hybridMultilevel"/>
    <w:tmpl w:val="9AE6CED2"/>
    <w:lvl w:ilvl="0" w:tplc="DBF0FF58">
      <w:start w:val="1"/>
      <w:numFmt w:val="decimal"/>
      <w:pStyle w:val="MLStandardItemList"/>
      <w:lvlText w:val="Item %1"/>
      <w:lvlJc w:val="left"/>
      <w:pPr>
        <w:ind w:left="360" w:hanging="360"/>
      </w:pPr>
      <w:rPr>
        <w:rFonts w:ascii="Calibri" w:hAnsi="Calibri" w:hint="default"/>
        <w:b w:val="0"/>
        <w:i w:val="0"/>
        <w:caps w:val="0"/>
        <w:strike w:val="0"/>
        <w:dstrike w:val="0"/>
        <w:vanish w:val="0"/>
        <w:sz w:val="2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1">
    <w:nsid w:val="6C5722FC"/>
    <w:multiLevelType w:val="multilevel"/>
    <w:tmpl w:val="0C09001D"/>
    <w:name w:val="ML_Standar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5C26FAC"/>
    <w:multiLevelType w:val="multilevel"/>
    <w:tmpl w:val="25C080F8"/>
    <w:lvl w:ilvl="0">
      <w:start w:val="1"/>
      <w:numFmt w:val="decimal"/>
      <w:pStyle w:val="MLStandard1"/>
      <w:isLgl/>
      <w:lvlText w:val="%1."/>
      <w:lvlJc w:val="left"/>
      <w:pPr>
        <w:tabs>
          <w:tab w:val="num" w:pos="567"/>
        </w:tabs>
        <w:ind w:left="567" w:hanging="567"/>
      </w:pPr>
      <w:rPr>
        <w:rFonts w:hint="default"/>
      </w:rPr>
    </w:lvl>
    <w:lvl w:ilvl="1">
      <w:start w:val="1"/>
      <w:numFmt w:val="decimal"/>
      <w:pStyle w:val="MLStandard2"/>
      <w:isLgl/>
      <w:lvlText w:val="%1.%2"/>
      <w:lvlJc w:val="left"/>
      <w:pPr>
        <w:tabs>
          <w:tab w:val="num" w:pos="567"/>
        </w:tabs>
        <w:ind w:left="567" w:hanging="567"/>
      </w:pPr>
      <w:rPr>
        <w:rFonts w:hint="default"/>
      </w:rPr>
    </w:lvl>
    <w:lvl w:ilvl="2">
      <w:start w:val="1"/>
      <w:numFmt w:val="decimal"/>
      <w:pStyle w:val="MLStandard3"/>
      <w:lvlText w:val="(%3)"/>
      <w:lvlJc w:val="left"/>
      <w:pPr>
        <w:tabs>
          <w:tab w:val="num" w:pos="1134"/>
        </w:tabs>
        <w:ind w:left="1134" w:hanging="567"/>
      </w:pPr>
      <w:rPr>
        <w:rFonts w:hint="default"/>
      </w:rPr>
    </w:lvl>
    <w:lvl w:ilvl="3">
      <w:start w:val="1"/>
      <w:numFmt w:val="lowerLetter"/>
      <w:pStyle w:val="MLStandard4"/>
      <w:lvlText w:val="(%4)"/>
      <w:lvlJc w:val="left"/>
      <w:pPr>
        <w:tabs>
          <w:tab w:val="num" w:pos="1701"/>
        </w:tabs>
        <w:ind w:left="1701" w:hanging="567"/>
      </w:pPr>
      <w:rPr>
        <w:rFonts w:hint="default"/>
      </w:rPr>
    </w:lvl>
    <w:lvl w:ilvl="4">
      <w:start w:val="1"/>
      <w:numFmt w:val="lowerRoman"/>
      <w:pStyle w:val="MLStandard5"/>
      <w:lvlText w:val="(%5)"/>
      <w:lvlJc w:val="left"/>
      <w:pPr>
        <w:tabs>
          <w:tab w:val="num" w:pos="2268"/>
        </w:tabs>
        <w:ind w:left="2268" w:hanging="567"/>
      </w:pPr>
      <w:rPr>
        <w:rFonts w:hint="default"/>
      </w:rPr>
    </w:lvl>
    <w:lvl w:ilvl="5">
      <w:start w:val="1"/>
      <w:numFmt w:val="upperLetter"/>
      <w:pStyle w:val="MLStandard6"/>
      <w:lvlText w:val="(%6)"/>
      <w:lvlJc w:val="left"/>
      <w:pPr>
        <w:tabs>
          <w:tab w:val="num" w:pos="2835"/>
        </w:tabs>
        <w:ind w:left="2835" w:hanging="567"/>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57052918">
    <w:abstractNumId w:val="13"/>
  </w:num>
  <w:num w:numId="2" w16cid:durableId="723455815">
    <w:abstractNumId w:val="13"/>
  </w:num>
  <w:num w:numId="3" w16cid:durableId="368577748">
    <w:abstractNumId w:val="13"/>
  </w:num>
  <w:num w:numId="4" w16cid:durableId="259340996">
    <w:abstractNumId w:val="19"/>
  </w:num>
  <w:num w:numId="5" w16cid:durableId="2013684111">
    <w:abstractNumId w:val="27"/>
  </w:num>
  <w:num w:numId="6" w16cid:durableId="447045364">
    <w:abstractNumId w:val="27"/>
  </w:num>
  <w:num w:numId="7" w16cid:durableId="1995916835">
    <w:abstractNumId w:val="27"/>
  </w:num>
  <w:num w:numId="8" w16cid:durableId="1001390936">
    <w:abstractNumId w:val="18"/>
  </w:num>
  <w:num w:numId="9" w16cid:durableId="969288439">
    <w:abstractNumId w:val="18"/>
  </w:num>
  <w:num w:numId="10" w16cid:durableId="655954466">
    <w:abstractNumId w:val="18"/>
  </w:num>
  <w:num w:numId="11" w16cid:durableId="1806967343">
    <w:abstractNumId w:val="18"/>
  </w:num>
  <w:num w:numId="12" w16cid:durableId="283197030">
    <w:abstractNumId w:val="18"/>
  </w:num>
  <w:num w:numId="13" w16cid:durableId="1715233495">
    <w:abstractNumId w:val="18"/>
  </w:num>
  <w:num w:numId="14" w16cid:durableId="2130737234">
    <w:abstractNumId w:val="24"/>
  </w:num>
  <w:num w:numId="15" w16cid:durableId="1620643774">
    <w:abstractNumId w:val="24"/>
  </w:num>
  <w:num w:numId="16" w16cid:durableId="5329521">
    <w:abstractNumId w:val="24"/>
  </w:num>
  <w:num w:numId="17" w16cid:durableId="1066296054">
    <w:abstractNumId w:val="24"/>
  </w:num>
  <w:num w:numId="18" w16cid:durableId="1680958712">
    <w:abstractNumId w:val="0"/>
  </w:num>
  <w:num w:numId="19" w16cid:durableId="309679925">
    <w:abstractNumId w:val="1"/>
  </w:num>
  <w:num w:numId="20" w16cid:durableId="728386946">
    <w:abstractNumId w:val="2"/>
  </w:num>
  <w:num w:numId="21" w16cid:durableId="1101754496">
    <w:abstractNumId w:val="3"/>
  </w:num>
  <w:num w:numId="22" w16cid:durableId="1528982956">
    <w:abstractNumId w:val="13"/>
    <w:lvlOverride w:ilvl="0">
      <w:lvl w:ilvl="0">
        <w:start w:val="1"/>
        <w:numFmt w:val="decimal"/>
        <w:lvlText w:val="%1."/>
        <w:lvlJc w:val="left"/>
        <w:pPr>
          <w:tabs>
            <w:tab w:val="num" w:pos="567"/>
          </w:tabs>
          <w:ind w:left="567" w:hanging="567"/>
        </w:pPr>
        <w:rPr>
          <w:rFonts w:ascii="Arial" w:hAnsi="Arial" w:hint="default"/>
          <w:b w:val="0"/>
          <w:i w:val="0"/>
          <w:sz w:val="20"/>
          <w:szCs w:val="20"/>
        </w:rPr>
      </w:lvl>
    </w:lvlOverride>
    <w:lvlOverride w:ilvl="1">
      <w:lvl w:ilvl="1">
        <w:start w:val="1"/>
        <w:numFmt w:val="lowerLetter"/>
        <w:lvlText w:val="(%2)"/>
        <w:lvlJc w:val="left"/>
        <w:pPr>
          <w:tabs>
            <w:tab w:val="num" w:pos="1134"/>
          </w:tabs>
          <w:ind w:left="1134" w:hanging="567"/>
        </w:pPr>
        <w:rPr>
          <w:rFonts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2">
      <w:lvl w:ilvl="2">
        <w:start w:val="1"/>
        <w:numFmt w:val="lowerRoman"/>
        <w:lvlText w:val="(%3)"/>
        <w:lvlJc w:val="left"/>
        <w:pPr>
          <w:tabs>
            <w:tab w:val="num" w:pos="1701"/>
          </w:tabs>
          <w:ind w:left="1701" w:hanging="567"/>
        </w:pPr>
        <w:rPr>
          <w:rFonts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upperLetter"/>
        <w:lvlText w:val="%4."/>
        <w:lvlJc w:val="left"/>
        <w:pPr>
          <w:tabs>
            <w:tab w:val="num" w:pos="2268"/>
          </w:tabs>
          <w:ind w:left="2268" w:hanging="567"/>
        </w:pPr>
        <w:rPr>
          <w:rFonts w:ascii="Arial" w:hAnsi="Arial" w:hint="default"/>
          <w:b w:val="0"/>
          <w:i w:val="0"/>
          <w:sz w:val="20"/>
          <w:szCs w:val="24"/>
        </w:rPr>
      </w:lvl>
    </w:lvlOverride>
    <w:lvlOverride w:ilvl="4">
      <w:lvl w:ilvl="4">
        <w:start w:val="1"/>
        <w:numFmt w:val="none"/>
        <w:lvlText w:val=""/>
        <w:lvlJc w:val="left"/>
        <w:pPr>
          <w:tabs>
            <w:tab w:val="num" w:pos="2835"/>
          </w:tabs>
          <w:ind w:left="2835" w:hanging="567"/>
        </w:pPr>
        <w:rPr>
          <w:rFonts w:hint="default"/>
        </w:rPr>
      </w:lvl>
    </w:lvlOverride>
    <w:lvlOverride w:ilvl="5">
      <w:lvl w:ilvl="5">
        <w:start w:val="1"/>
        <w:numFmt w:val="none"/>
        <w:lvlText w:val=""/>
        <w:lvlJc w:val="left"/>
        <w:pPr>
          <w:tabs>
            <w:tab w:val="num" w:pos="3402"/>
          </w:tabs>
          <w:ind w:left="3402" w:hanging="567"/>
        </w:pPr>
        <w:rPr>
          <w:rFonts w:hint="default"/>
        </w:rPr>
      </w:lvl>
    </w:lvlOverride>
    <w:lvlOverride w:ilvl="6">
      <w:lvl w:ilvl="6">
        <w:start w:val="1"/>
        <w:numFmt w:val="none"/>
        <w:lvlText w:val=""/>
        <w:lvlJc w:val="left"/>
        <w:pPr>
          <w:tabs>
            <w:tab w:val="num" w:pos="3969"/>
          </w:tabs>
          <w:ind w:left="3969" w:hanging="567"/>
        </w:pPr>
        <w:rPr>
          <w:rFonts w:hint="default"/>
        </w:rPr>
      </w:lvl>
    </w:lvlOverride>
    <w:lvlOverride w:ilvl="7">
      <w:lvl w:ilvl="7">
        <w:start w:val="1"/>
        <w:numFmt w:val="none"/>
        <w:lvlText w:val=""/>
        <w:lvlJc w:val="left"/>
        <w:pPr>
          <w:tabs>
            <w:tab w:val="num" w:pos="4536"/>
          </w:tabs>
          <w:ind w:left="4536" w:hanging="567"/>
        </w:pPr>
        <w:rPr>
          <w:rFonts w:hint="default"/>
        </w:rPr>
      </w:lvl>
    </w:lvlOverride>
    <w:lvlOverride w:ilvl="8">
      <w:lvl w:ilvl="8">
        <w:start w:val="1"/>
        <w:numFmt w:val="none"/>
        <w:lvlText w:val=""/>
        <w:lvlJc w:val="left"/>
        <w:pPr>
          <w:tabs>
            <w:tab w:val="num" w:pos="5103"/>
          </w:tabs>
          <w:ind w:left="5103" w:hanging="567"/>
        </w:pPr>
        <w:rPr>
          <w:rFonts w:hint="default"/>
        </w:rPr>
      </w:lvl>
    </w:lvlOverride>
  </w:num>
  <w:num w:numId="23" w16cid:durableId="557983039">
    <w:abstractNumId w:val="20"/>
  </w:num>
  <w:num w:numId="24" w16cid:durableId="1603103308">
    <w:abstractNumId w:val="10"/>
  </w:num>
  <w:num w:numId="25" w16cid:durableId="1867330537">
    <w:abstractNumId w:val="12"/>
  </w:num>
  <w:num w:numId="26" w16cid:durableId="1572346386">
    <w:abstractNumId w:val="21"/>
  </w:num>
  <w:num w:numId="27" w16cid:durableId="1108431870">
    <w:abstractNumId w:val="15"/>
  </w:num>
  <w:num w:numId="28" w16cid:durableId="1236040866">
    <w:abstractNumId w:val="9"/>
  </w:num>
  <w:num w:numId="29" w16cid:durableId="1985621284">
    <w:abstractNumId w:val="7"/>
  </w:num>
  <w:num w:numId="30" w16cid:durableId="145174682">
    <w:abstractNumId w:val="6"/>
  </w:num>
  <w:num w:numId="31" w16cid:durableId="1281643379">
    <w:abstractNumId w:val="5"/>
  </w:num>
  <w:num w:numId="32" w16cid:durableId="51316851">
    <w:abstractNumId w:val="4"/>
  </w:num>
  <w:num w:numId="33" w16cid:durableId="1943757461">
    <w:abstractNumId w:val="8"/>
  </w:num>
  <w:num w:numId="34" w16cid:durableId="1131365952">
    <w:abstractNumId w:val="30"/>
  </w:num>
  <w:num w:numId="35" w16cid:durableId="1818648190">
    <w:abstractNumId w:val="22"/>
  </w:num>
  <w:num w:numId="36" w16cid:durableId="709494307">
    <w:abstractNumId w:val="26"/>
  </w:num>
  <w:num w:numId="37" w16cid:durableId="1200431175">
    <w:abstractNumId w:val="14"/>
  </w:num>
  <w:num w:numId="38" w16cid:durableId="485321080">
    <w:abstractNumId w:val="25"/>
  </w:num>
  <w:num w:numId="39" w16cid:durableId="318654021">
    <w:abstractNumId w:val="17"/>
  </w:num>
  <w:num w:numId="40" w16cid:durableId="1769228463">
    <w:abstractNumId w:val="16"/>
  </w:num>
  <w:num w:numId="41" w16cid:durableId="1482113025">
    <w:abstractNumId w:val="29"/>
  </w:num>
  <w:num w:numId="42" w16cid:durableId="2132281494">
    <w:abstractNumId w:val="23"/>
  </w:num>
  <w:num w:numId="43" w16cid:durableId="7591836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8139483">
    <w:abstractNumId w:val="28"/>
  </w:num>
  <w:num w:numId="45" w16cid:durableId="1488092834">
    <w:abstractNumId w:val="33"/>
  </w:num>
  <w:num w:numId="46" w16cid:durableId="4365614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228"/>
    <w:rsid w:val="0000080F"/>
    <w:rsid w:val="00001EAD"/>
    <w:rsid w:val="00012695"/>
    <w:rsid w:val="000173BB"/>
    <w:rsid w:val="0003012F"/>
    <w:rsid w:val="00032519"/>
    <w:rsid w:val="000327A0"/>
    <w:rsid w:val="00032A89"/>
    <w:rsid w:val="00033A35"/>
    <w:rsid w:val="000459DA"/>
    <w:rsid w:val="00053A36"/>
    <w:rsid w:val="00054DDB"/>
    <w:rsid w:val="00057B45"/>
    <w:rsid w:val="000619BF"/>
    <w:rsid w:val="00071228"/>
    <w:rsid w:val="000732F9"/>
    <w:rsid w:val="0007522B"/>
    <w:rsid w:val="0008071D"/>
    <w:rsid w:val="00092D11"/>
    <w:rsid w:val="0009333C"/>
    <w:rsid w:val="000954FF"/>
    <w:rsid w:val="00097BFE"/>
    <w:rsid w:val="000A45E8"/>
    <w:rsid w:val="000B2109"/>
    <w:rsid w:val="000B31A3"/>
    <w:rsid w:val="000B36FE"/>
    <w:rsid w:val="000C1390"/>
    <w:rsid w:val="000C3F82"/>
    <w:rsid w:val="000D26B7"/>
    <w:rsid w:val="000D274A"/>
    <w:rsid w:val="000D33B7"/>
    <w:rsid w:val="000D42FC"/>
    <w:rsid w:val="000D6D5F"/>
    <w:rsid w:val="000E092F"/>
    <w:rsid w:val="000E331E"/>
    <w:rsid w:val="000F1FCA"/>
    <w:rsid w:val="000F73C4"/>
    <w:rsid w:val="001077AC"/>
    <w:rsid w:val="00112A2C"/>
    <w:rsid w:val="001138A9"/>
    <w:rsid w:val="0011553D"/>
    <w:rsid w:val="00117F01"/>
    <w:rsid w:val="00120258"/>
    <w:rsid w:val="0012268D"/>
    <w:rsid w:val="001245E3"/>
    <w:rsid w:val="001246DB"/>
    <w:rsid w:val="00126A94"/>
    <w:rsid w:val="001271B7"/>
    <w:rsid w:val="00131C77"/>
    <w:rsid w:val="0013284B"/>
    <w:rsid w:val="00144689"/>
    <w:rsid w:val="00151918"/>
    <w:rsid w:val="00154CA8"/>
    <w:rsid w:val="0015658F"/>
    <w:rsid w:val="00161E34"/>
    <w:rsid w:val="00162DFA"/>
    <w:rsid w:val="00174645"/>
    <w:rsid w:val="001779F7"/>
    <w:rsid w:val="00184487"/>
    <w:rsid w:val="00192E5D"/>
    <w:rsid w:val="0019524D"/>
    <w:rsid w:val="001A0D69"/>
    <w:rsid w:val="001A2159"/>
    <w:rsid w:val="001A2CDD"/>
    <w:rsid w:val="001A73B2"/>
    <w:rsid w:val="001B3377"/>
    <w:rsid w:val="001B40DE"/>
    <w:rsid w:val="001B5A90"/>
    <w:rsid w:val="001C1281"/>
    <w:rsid w:val="001C74AC"/>
    <w:rsid w:val="001D0AAD"/>
    <w:rsid w:val="001E0A07"/>
    <w:rsid w:val="001E1BAA"/>
    <w:rsid w:val="001E3A24"/>
    <w:rsid w:val="00201A5F"/>
    <w:rsid w:val="00204718"/>
    <w:rsid w:val="00205B4B"/>
    <w:rsid w:val="00210442"/>
    <w:rsid w:val="00210D35"/>
    <w:rsid w:val="00214A3A"/>
    <w:rsid w:val="00232148"/>
    <w:rsid w:val="00235202"/>
    <w:rsid w:val="0023647B"/>
    <w:rsid w:val="00250738"/>
    <w:rsid w:val="002527C6"/>
    <w:rsid w:val="002532DC"/>
    <w:rsid w:val="002553B3"/>
    <w:rsid w:val="002566C6"/>
    <w:rsid w:val="00256B94"/>
    <w:rsid w:val="00262388"/>
    <w:rsid w:val="00271354"/>
    <w:rsid w:val="002728C3"/>
    <w:rsid w:val="0027373A"/>
    <w:rsid w:val="00276A15"/>
    <w:rsid w:val="0027770F"/>
    <w:rsid w:val="0028600C"/>
    <w:rsid w:val="00291570"/>
    <w:rsid w:val="00291627"/>
    <w:rsid w:val="0029396B"/>
    <w:rsid w:val="00296A8B"/>
    <w:rsid w:val="002A014B"/>
    <w:rsid w:val="002A1720"/>
    <w:rsid w:val="002A419C"/>
    <w:rsid w:val="002A5B1F"/>
    <w:rsid w:val="002A7800"/>
    <w:rsid w:val="002B1967"/>
    <w:rsid w:val="002B3410"/>
    <w:rsid w:val="002C0583"/>
    <w:rsid w:val="002C3562"/>
    <w:rsid w:val="002D0BC1"/>
    <w:rsid w:val="002D3E3B"/>
    <w:rsid w:val="002D4135"/>
    <w:rsid w:val="002D6563"/>
    <w:rsid w:val="002E52B6"/>
    <w:rsid w:val="002E690E"/>
    <w:rsid w:val="002E6FEC"/>
    <w:rsid w:val="002F0331"/>
    <w:rsid w:val="002F5CEF"/>
    <w:rsid w:val="003029EF"/>
    <w:rsid w:val="0031502B"/>
    <w:rsid w:val="00316380"/>
    <w:rsid w:val="00322740"/>
    <w:rsid w:val="00323E24"/>
    <w:rsid w:val="0033283F"/>
    <w:rsid w:val="00333B25"/>
    <w:rsid w:val="00337D34"/>
    <w:rsid w:val="00337E4C"/>
    <w:rsid w:val="00341D4C"/>
    <w:rsid w:val="00343F94"/>
    <w:rsid w:val="00356210"/>
    <w:rsid w:val="0035702D"/>
    <w:rsid w:val="00364746"/>
    <w:rsid w:val="00365212"/>
    <w:rsid w:val="00374E2C"/>
    <w:rsid w:val="00384A8C"/>
    <w:rsid w:val="003963CB"/>
    <w:rsid w:val="00397290"/>
    <w:rsid w:val="00397808"/>
    <w:rsid w:val="003A4A0D"/>
    <w:rsid w:val="003B152B"/>
    <w:rsid w:val="003C3A28"/>
    <w:rsid w:val="003C7922"/>
    <w:rsid w:val="003D1A8F"/>
    <w:rsid w:val="003D2146"/>
    <w:rsid w:val="003D5199"/>
    <w:rsid w:val="003D5297"/>
    <w:rsid w:val="003D70D0"/>
    <w:rsid w:val="003E5BD8"/>
    <w:rsid w:val="003E7F3E"/>
    <w:rsid w:val="003F2248"/>
    <w:rsid w:val="003F3022"/>
    <w:rsid w:val="003F53FE"/>
    <w:rsid w:val="0040077E"/>
    <w:rsid w:val="00401B3E"/>
    <w:rsid w:val="00402994"/>
    <w:rsid w:val="004042C7"/>
    <w:rsid w:val="00406812"/>
    <w:rsid w:val="004078D4"/>
    <w:rsid w:val="004078D5"/>
    <w:rsid w:val="00423C32"/>
    <w:rsid w:val="00425D4E"/>
    <w:rsid w:val="004301C0"/>
    <w:rsid w:val="0043299B"/>
    <w:rsid w:val="00433550"/>
    <w:rsid w:val="0043429F"/>
    <w:rsid w:val="004350D1"/>
    <w:rsid w:val="00437C17"/>
    <w:rsid w:val="00441D13"/>
    <w:rsid w:val="00447116"/>
    <w:rsid w:val="00447E3D"/>
    <w:rsid w:val="00466881"/>
    <w:rsid w:val="00466BFD"/>
    <w:rsid w:val="00470DD2"/>
    <w:rsid w:val="00474D2B"/>
    <w:rsid w:val="0047562A"/>
    <w:rsid w:val="00481DA8"/>
    <w:rsid w:val="0048518F"/>
    <w:rsid w:val="004968DC"/>
    <w:rsid w:val="004A114A"/>
    <w:rsid w:val="004B127E"/>
    <w:rsid w:val="004B6AE6"/>
    <w:rsid w:val="004D134F"/>
    <w:rsid w:val="004E076D"/>
    <w:rsid w:val="004E7DD3"/>
    <w:rsid w:val="004F4B76"/>
    <w:rsid w:val="004F604A"/>
    <w:rsid w:val="004F713E"/>
    <w:rsid w:val="004F7C3D"/>
    <w:rsid w:val="00502D6F"/>
    <w:rsid w:val="005101F5"/>
    <w:rsid w:val="0051173E"/>
    <w:rsid w:val="0051271E"/>
    <w:rsid w:val="00514F18"/>
    <w:rsid w:val="005211C7"/>
    <w:rsid w:val="00522D37"/>
    <w:rsid w:val="00525429"/>
    <w:rsid w:val="0052727E"/>
    <w:rsid w:val="00527658"/>
    <w:rsid w:val="005337F0"/>
    <w:rsid w:val="00533FB3"/>
    <w:rsid w:val="0054148D"/>
    <w:rsid w:val="005441EC"/>
    <w:rsid w:val="00546ED8"/>
    <w:rsid w:val="00547956"/>
    <w:rsid w:val="00555AFD"/>
    <w:rsid w:val="005649D2"/>
    <w:rsid w:val="0056527D"/>
    <w:rsid w:val="00566B93"/>
    <w:rsid w:val="005816D3"/>
    <w:rsid w:val="00586171"/>
    <w:rsid w:val="00596DCA"/>
    <w:rsid w:val="005A3C92"/>
    <w:rsid w:val="005B4F3B"/>
    <w:rsid w:val="005B5F1E"/>
    <w:rsid w:val="005B65D6"/>
    <w:rsid w:val="005C305F"/>
    <w:rsid w:val="005C3FEF"/>
    <w:rsid w:val="005D108E"/>
    <w:rsid w:val="005D10DC"/>
    <w:rsid w:val="005D24B1"/>
    <w:rsid w:val="005D668F"/>
    <w:rsid w:val="005E0091"/>
    <w:rsid w:val="005E0D29"/>
    <w:rsid w:val="005E1726"/>
    <w:rsid w:val="005E1F75"/>
    <w:rsid w:val="005E23A8"/>
    <w:rsid w:val="005E2E6D"/>
    <w:rsid w:val="005F44D5"/>
    <w:rsid w:val="00601EC0"/>
    <w:rsid w:val="00606648"/>
    <w:rsid w:val="00606FC1"/>
    <w:rsid w:val="006076EA"/>
    <w:rsid w:val="0061068B"/>
    <w:rsid w:val="00612B14"/>
    <w:rsid w:val="00622174"/>
    <w:rsid w:val="00624D4A"/>
    <w:rsid w:val="006252EF"/>
    <w:rsid w:val="00625BE5"/>
    <w:rsid w:val="0062628A"/>
    <w:rsid w:val="00627DBD"/>
    <w:rsid w:val="006368AC"/>
    <w:rsid w:val="00645D18"/>
    <w:rsid w:val="006472AC"/>
    <w:rsid w:val="0064730E"/>
    <w:rsid w:val="00653BB5"/>
    <w:rsid w:val="00656497"/>
    <w:rsid w:val="00657E0E"/>
    <w:rsid w:val="006603A5"/>
    <w:rsid w:val="00660F29"/>
    <w:rsid w:val="006657CC"/>
    <w:rsid w:val="00667A19"/>
    <w:rsid w:val="00670C57"/>
    <w:rsid w:val="00673C7B"/>
    <w:rsid w:val="00676D95"/>
    <w:rsid w:val="00682D3B"/>
    <w:rsid w:val="00682F71"/>
    <w:rsid w:val="00686757"/>
    <w:rsid w:val="00687A9A"/>
    <w:rsid w:val="00693165"/>
    <w:rsid w:val="006936E2"/>
    <w:rsid w:val="00693E4C"/>
    <w:rsid w:val="00694537"/>
    <w:rsid w:val="006B0253"/>
    <w:rsid w:val="006C30F8"/>
    <w:rsid w:val="006C63FA"/>
    <w:rsid w:val="006D09CB"/>
    <w:rsid w:val="006D6A61"/>
    <w:rsid w:val="006D7E5E"/>
    <w:rsid w:val="006E3426"/>
    <w:rsid w:val="006E3B7D"/>
    <w:rsid w:val="006E49D0"/>
    <w:rsid w:val="006E4F10"/>
    <w:rsid w:val="006E6A3C"/>
    <w:rsid w:val="006F6620"/>
    <w:rsid w:val="006F6A1F"/>
    <w:rsid w:val="00700523"/>
    <w:rsid w:val="00701C21"/>
    <w:rsid w:val="007034BB"/>
    <w:rsid w:val="00703664"/>
    <w:rsid w:val="00705121"/>
    <w:rsid w:val="00714C15"/>
    <w:rsid w:val="00714E5E"/>
    <w:rsid w:val="007242A3"/>
    <w:rsid w:val="007264F3"/>
    <w:rsid w:val="00731105"/>
    <w:rsid w:val="0073117F"/>
    <w:rsid w:val="00736757"/>
    <w:rsid w:val="00736BF8"/>
    <w:rsid w:val="0073777A"/>
    <w:rsid w:val="007412BA"/>
    <w:rsid w:val="007451FE"/>
    <w:rsid w:val="00750317"/>
    <w:rsid w:val="00755AD3"/>
    <w:rsid w:val="00785D6E"/>
    <w:rsid w:val="007911F4"/>
    <w:rsid w:val="00792CBB"/>
    <w:rsid w:val="00793E4B"/>
    <w:rsid w:val="00794142"/>
    <w:rsid w:val="00795236"/>
    <w:rsid w:val="0079649E"/>
    <w:rsid w:val="00797EFF"/>
    <w:rsid w:val="007A1129"/>
    <w:rsid w:val="007A2A0D"/>
    <w:rsid w:val="007A4BD5"/>
    <w:rsid w:val="007B02A4"/>
    <w:rsid w:val="007B2E59"/>
    <w:rsid w:val="007B62B6"/>
    <w:rsid w:val="007B716F"/>
    <w:rsid w:val="007B7B0C"/>
    <w:rsid w:val="007C1B07"/>
    <w:rsid w:val="007C4086"/>
    <w:rsid w:val="007C63EB"/>
    <w:rsid w:val="007D0F1F"/>
    <w:rsid w:val="007D138D"/>
    <w:rsid w:val="007D37A3"/>
    <w:rsid w:val="007E17A4"/>
    <w:rsid w:val="007E17AF"/>
    <w:rsid w:val="007E1E5D"/>
    <w:rsid w:val="007E7EF1"/>
    <w:rsid w:val="007F2407"/>
    <w:rsid w:val="00804B95"/>
    <w:rsid w:val="0080569C"/>
    <w:rsid w:val="0080736A"/>
    <w:rsid w:val="0081019E"/>
    <w:rsid w:val="00812AB3"/>
    <w:rsid w:val="008223A0"/>
    <w:rsid w:val="0082717D"/>
    <w:rsid w:val="0082782B"/>
    <w:rsid w:val="0083269B"/>
    <w:rsid w:val="00844C64"/>
    <w:rsid w:val="00844D7C"/>
    <w:rsid w:val="00847CD8"/>
    <w:rsid w:val="0085307D"/>
    <w:rsid w:val="00856200"/>
    <w:rsid w:val="00857014"/>
    <w:rsid w:val="008632D7"/>
    <w:rsid w:val="00866C51"/>
    <w:rsid w:val="00881B67"/>
    <w:rsid w:val="0088734B"/>
    <w:rsid w:val="0089663E"/>
    <w:rsid w:val="008A0A85"/>
    <w:rsid w:val="008A1D09"/>
    <w:rsid w:val="008A683B"/>
    <w:rsid w:val="008A6F28"/>
    <w:rsid w:val="008C39FE"/>
    <w:rsid w:val="008C7907"/>
    <w:rsid w:val="008D0576"/>
    <w:rsid w:val="008D058E"/>
    <w:rsid w:val="008D776A"/>
    <w:rsid w:val="008E448C"/>
    <w:rsid w:val="008E4F76"/>
    <w:rsid w:val="008F02AD"/>
    <w:rsid w:val="008F411D"/>
    <w:rsid w:val="008F61F8"/>
    <w:rsid w:val="009013AF"/>
    <w:rsid w:val="00903EEE"/>
    <w:rsid w:val="009040F5"/>
    <w:rsid w:val="00904128"/>
    <w:rsid w:val="00905E9C"/>
    <w:rsid w:val="009130F1"/>
    <w:rsid w:val="00915451"/>
    <w:rsid w:val="009203D3"/>
    <w:rsid w:val="00921773"/>
    <w:rsid w:val="009240CC"/>
    <w:rsid w:val="00934591"/>
    <w:rsid w:val="00934CA3"/>
    <w:rsid w:val="0095071C"/>
    <w:rsid w:val="00950ADD"/>
    <w:rsid w:val="009510DE"/>
    <w:rsid w:val="00953027"/>
    <w:rsid w:val="00953934"/>
    <w:rsid w:val="00955992"/>
    <w:rsid w:val="00957522"/>
    <w:rsid w:val="0095762C"/>
    <w:rsid w:val="009576AA"/>
    <w:rsid w:val="009639E5"/>
    <w:rsid w:val="00966DF2"/>
    <w:rsid w:val="00974361"/>
    <w:rsid w:val="00976884"/>
    <w:rsid w:val="0098025B"/>
    <w:rsid w:val="0099656D"/>
    <w:rsid w:val="009A3AB3"/>
    <w:rsid w:val="009A5227"/>
    <w:rsid w:val="009A6637"/>
    <w:rsid w:val="009B036E"/>
    <w:rsid w:val="009B04C0"/>
    <w:rsid w:val="009C0B14"/>
    <w:rsid w:val="009C0CDB"/>
    <w:rsid w:val="009C2AE0"/>
    <w:rsid w:val="009D1940"/>
    <w:rsid w:val="009D5EF2"/>
    <w:rsid w:val="009E120D"/>
    <w:rsid w:val="009F1062"/>
    <w:rsid w:val="009F14C8"/>
    <w:rsid w:val="009F243B"/>
    <w:rsid w:val="009F327C"/>
    <w:rsid w:val="009F6BBE"/>
    <w:rsid w:val="00A304ED"/>
    <w:rsid w:val="00A379A3"/>
    <w:rsid w:val="00A4591D"/>
    <w:rsid w:val="00A470CB"/>
    <w:rsid w:val="00A548F0"/>
    <w:rsid w:val="00A617FD"/>
    <w:rsid w:val="00A90536"/>
    <w:rsid w:val="00AA3E4F"/>
    <w:rsid w:val="00AA443A"/>
    <w:rsid w:val="00AA457F"/>
    <w:rsid w:val="00AB2565"/>
    <w:rsid w:val="00AB5982"/>
    <w:rsid w:val="00AC1BDE"/>
    <w:rsid w:val="00AC470D"/>
    <w:rsid w:val="00AC68EA"/>
    <w:rsid w:val="00AC77BC"/>
    <w:rsid w:val="00AD3288"/>
    <w:rsid w:val="00AE0CC9"/>
    <w:rsid w:val="00AE2433"/>
    <w:rsid w:val="00AF40D3"/>
    <w:rsid w:val="00B11C12"/>
    <w:rsid w:val="00B15D09"/>
    <w:rsid w:val="00B21554"/>
    <w:rsid w:val="00B264DA"/>
    <w:rsid w:val="00B27317"/>
    <w:rsid w:val="00B27788"/>
    <w:rsid w:val="00B27B90"/>
    <w:rsid w:val="00B3154A"/>
    <w:rsid w:val="00B35B51"/>
    <w:rsid w:val="00B376A9"/>
    <w:rsid w:val="00B42854"/>
    <w:rsid w:val="00B44074"/>
    <w:rsid w:val="00B453BB"/>
    <w:rsid w:val="00B46099"/>
    <w:rsid w:val="00B503DE"/>
    <w:rsid w:val="00B649C6"/>
    <w:rsid w:val="00B71838"/>
    <w:rsid w:val="00B71FBC"/>
    <w:rsid w:val="00B76A7A"/>
    <w:rsid w:val="00B84DE1"/>
    <w:rsid w:val="00B86451"/>
    <w:rsid w:val="00B879A9"/>
    <w:rsid w:val="00BA04E8"/>
    <w:rsid w:val="00BA1A55"/>
    <w:rsid w:val="00BA2CBD"/>
    <w:rsid w:val="00BA2EDE"/>
    <w:rsid w:val="00BA3ACE"/>
    <w:rsid w:val="00BA48D9"/>
    <w:rsid w:val="00BA7B2D"/>
    <w:rsid w:val="00BC09F5"/>
    <w:rsid w:val="00BC1B1C"/>
    <w:rsid w:val="00BC7576"/>
    <w:rsid w:val="00BD2C7E"/>
    <w:rsid w:val="00BD4273"/>
    <w:rsid w:val="00BD57B3"/>
    <w:rsid w:val="00BD5D70"/>
    <w:rsid w:val="00BD64AC"/>
    <w:rsid w:val="00BF25BC"/>
    <w:rsid w:val="00BF4FE6"/>
    <w:rsid w:val="00C010A5"/>
    <w:rsid w:val="00C0382A"/>
    <w:rsid w:val="00C03D78"/>
    <w:rsid w:val="00C06569"/>
    <w:rsid w:val="00C07731"/>
    <w:rsid w:val="00C175E5"/>
    <w:rsid w:val="00C20F17"/>
    <w:rsid w:val="00C21A88"/>
    <w:rsid w:val="00C2317F"/>
    <w:rsid w:val="00C233D1"/>
    <w:rsid w:val="00C2533A"/>
    <w:rsid w:val="00C369A1"/>
    <w:rsid w:val="00C436D9"/>
    <w:rsid w:val="00C44AF8"/>
    <w:rsid w:val="00C502F0"/>
    <w:rsid w:val="00C53829"/>
    <w:rsid w:val="00C57B46"/>
    <w:rsid w:val="00C61B27"/>
    <w:rsid w:val="00C62A3F"/>
    <w:rsid w:val="00C65104"/>
    <w:rsid w:val="00C67678"/>
    <w:rsid w:val="00C71C90"/>
    <w:rsid w:val="00C73D55"/>
    <w:rsid w:val="00C7457E"/>
    <w:rsid w:val="00C76D1D"/>
    <w:rsid w:val="00C77F6B"/>
    <w:rsid w:val="00C82D6F"/>
    <w:rsid w:val="00C83E66"/>
    <w:rsid w:val="00C87A56"/>
    <w:rsid w:val="00C94483"/>
    <w:rsid w:val="00CA0271"/>
    <w:rsid w:val="00CA1A70"/>
    <w:rsid w:val="00CA661C"/>
    <w:rsid w:val="00CC1A42"/>
    <w:rsid w:val="00CC79F2"/>
    <w:rsid w:val="00CD17E7"/>
    <w:rsid w:val="00CD1F0E"/>
    <w:rsid w:val="00CD2F17"/>
    <w:rsid w:val="00CE0956"/>
    <w:rsid w:val="00CF03B0"/>
    <w:rsid w:val="00CF0C61"/>
    <w:rsid w:val="00CF1760"/>
    <w:rsid w:val="00CF17E9"/>
    <w:rsid w:val="00CF4264"/>
    <w:rsid w:val="00CF6F8C"/>
    <w:rsid w:val="00D00C61"/>
    <w:rsid w:val="00D031F9"/>
    <w:rsid w:val="00D1781F"/>
    <w:rsid w:val="00D23F63"/>
    <w:rsid w:val="00D23FAD"/>
    <w:rsid w:val="00D26B3A"/>
    <w:rsid w:val="00D27C69"/>
    <w:rsid w:val="00D32CF7"/>
    <w:rsid w:val="00D36FD0"/>
    <w:rsid w:val="00D4111D"/>
    <w:rsid w:val="00D428DE"/>
    <w:rsid w:val="00D473C7"/>
    <w:rsid w:val="00D52EF1"/>
    <w:rsid w:val="00D63767"/>
    <w:rsid w:val="00D77916"/>
    <w:rsid w:val="00D814F9"/>
    <w:rsid w:val="00D8213E"/>
    <w:rsid w:val="00DA0484"/>
    <w:rsid w:val="00DA2022"/>
    <w:rsid w:val="00DA5618"/>
    <w:rsid w:val="00DB7AB5"/>
    <w:rsid w:val="00DC4F57"/>
    <w:rsid w:val="00DC4FA0"/>
    <w:rsid w:val="00DD1E5D"/>
    <w:rsid w:val="00DD2AF0"/>
    <w:rsid w:val="00DD616D"/>
    <w:rsid w:val="00DD7B08"/>
    <w:rsid w:val="00DE37D4"/>
    <w:rsid w:val="00DF2466"/>
    <w:rsid w:val="00DF5D44"/>
    <w:rsid w:val="00E05A25"/>
    <w:rsid w:val="00E061FC"/>
    <w:rsid w:val="00E14C54"/>
    <w:rsid w:val="00E16E7B"/>
    <w:rsid w:val="00E213F5"/>
    <w:rsid w:val="00E233D2"/>
    <w:rsid w:val="00E24D28"/>
    <w:rsid w:val="00E25B77"/>
    <w:rsid w:val="00E33FCC"/>
    <w:rsid w:val="00E40AC6"/>
    <w:rsid w:val="00E41DAB"/>
    <w:rsid w:val="00E4360A"/>
    <w:rsid w:val="00E505CF"/>
    <w:rsid w:val="00E51770"/>
    <w:rsid w:val="00E5248F"/>
    <w:rsid w:val="00E5306B"/>
    <w:rsid w:val="00E606F9"/>
    <w:rsid w:val="00E637AC"/>
    <w:rsid w:val="00E65FEE"/>
    <w:rsid w:val="00E70130"/>
    <w:rsid w:val="00E70B2E"/>
    <w:rsid w:val="00E73136"/>
    <w:rsid w:val="00E73EE8"/>
    <w:rsid w:val="00E75140"/>
    <w:rsid w:val="00E816AF"/>
    <w:rsid w:val="00E92A26"/>
    <w:rsid w:val="00E93B66"/>
    <w:rsid w:val="00E957E3"/>
    <w:rsid w:val="00E96297"/>
    <w:rsid w:val="00EA2EC1"/>
    <w:rsid w:val="00EA4E76"/>
    <w:rsid w:val="00EA6D43"/>
    <w:rsid w:val="00EB0112"/>
    <w:rsid w:val="00EB1F9F"/>
    <w:rsid w:val="00EB4B51"/>
    <w:rsid w:val="00EB774F"/>
    <w:rsid w:val="00EB7DF5"/>
    <w:rsid w:val="00EC1676"/>
    <w:rsid w:val="00EC5D12"/>
    <w:rsid w:val="00EC681E"/>
    <w:rsid w:val="00ED17EC"/>
    <w:rsid w:val="00ED437C"/>
    <w:rsid w:val="00EE26CE"/>
    <w:rsid w:val="00EE4DE3"/>
    <w:rsid w:val="00EF4269"/>
    <w:rsid w:val="00EF526F"/>
    <w:rsid w:val="00F02794"/>
    <w:rsid w:val="00F03427"/>
    <w:rsid w:val="00F05B4D"/>
    <w:rsid w:val="00F05F91"/>
    <w:rsid w:val="00F153D4"/>
    <w:rsid w:val="00F21155"/>
    <w:rsid w:val="00F23337"/>
    <w:rsid w:val="00F23ED3"/>
    <w:rsid w:val="00F25BDF"/>
    <w:rsid w:val="00F25C01"/>
    <w:rsid w:val="00F3445F"/>
    <w:rsid w:val="00F3520F"/>
    <w:rsid w:val="00F43DB7"/>
    <w:rsid w:val="00F501EB"/>
    <w:rsid w:val="00F538D4"/>
    <w:rsid w:val="00F604FC"/>
    <w:rsid w:val="00F606BB"/>
    <w:rsid w:val="00F60726"/>
    <w:rsid w:val="00F71D04"/>
    <w:rsid w:val="00F739FE"/>
    <w:rsid w:val="00F74CC8"/>
    <w:rsid w:val="00F850E8"/>
    <w:rsid w:val="00F9336C"/>
    <w:rsid w:val="00F94C63"/>
    <w:rsid w:val="00FA125B"/>
    <w:rsid w:val="00FA3EBD"/>
    <w:rsid w:val="00FA501C"/>
    <w:rsid w:val="00FB0349"/>
    <w:rsid w:val="00FB24AE"/>
    <w:rsid w:val="00FB4322"/>
    <w:rsid w:val="00FB5F5D"/>
    <w:rsid w:val="00FB79A4"/>
    <w:rsid w:val="00FB7EC5"/>
    <w:rsid w:val="00FC6446"/>
    <w:rsid w:val="00FC7A6B"/>
    <w:rsid w:val="00FD6653"/>
    <w:rsid w:val="00FD763B"/>
    <w:rsid w:val="00FD7E56"/>
    <w:rsid w:val="00FE5832"/>
    <w:rsid w:val="00FE658C"/>
    <w:rsid w:val="00FF1992"/>
    <w:rsid w:val="00FF284C"/>
    <w:rsid w:val="00FF5013"/>
    <w:rsid w:val="00FF56B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C63A0"/>
  <w15:docId w15:val="{4A2145C1-37DE-48BF-B944-EBEAAA14F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E76"/>
    <w:pPr>
      <w:spacing w:before="240"/>
      <w:jc w:val="both"/>
    </w:pPr>
    <w:rPr>
      <w:rFonts w:ascii="Calibri" w:eastAsia="Calibri" w:hAnsi="Calibri"/>
      <w:sz w:val="22"/>
      <w:szCs w:val="22"/>
      <w:lang w:eastAsia="en-US"/>
    </w:rPr>
  </w:style>
  <w:style w:type="paragraph" w:styleId="Heading1">
    <w:name w:val="heading 1"/>
    <w:basedOn w:val="Normal"/>
    <w:next w:val="Heading2"/>
    <w:link w:val="Heading1Char"/>
    <w:semiHidden/>
    <w:qFormat/>
    <w:rsid w:val="00A470CB"/>
    <w:pPr>
      <w:keepNext/>
      <w:numPr>
        <w:numId w:val="7"/>
      </w:numPr>
      <w:spacing w:after="240"/>
      <w:outlineLvl w:val="0"/>
    </w:pPr>
    <w:rPr>
      <w:rFonts w:ascii="Arial Bold" w:hAnsi="Arial Bold" w:cs="Arial"/>
      <w:b/>
      <w:bCs/>
      <w:kern w:val="32"/>
      <w:lang w:eastAsia="ja-JP"/>
    </w:rPr>
  </w:style>
  <w:style w:type="paragraph" w:styleId="Heading2">
    <w:name w:val="heading 2"/>
    <w:basedOn w:val="Normal"/>
    <w:next w:val="Heading3"/>
    <w:link w:val="Heading2Char"/>
    <w:semiHidden/>
    <w:qFormat/>
    <w:rsid w:val="00B71FBC"/>
    <w:pPr>
      <w:keepNext/>
      <w:numPr>
        <w:ilvl w:val="1"/>
        <w:numId w:val="7"/>
      </w:numPr>
      <w:spacing w:after="240"/>
      <w:outlineLvl w:val="1"/>
    </w:pPr>
    <w:rPr>
      <w:rFonts w:ascii="Arial" w:hAnsi="Arial" w:cs="Arial"/>
      <w:b/>
      <w:bCs/>
      <w:iCs/>
      <w:szCs w:val="28"/>
      <w:lang w:eastAsia="ja-JP"/>
    </w:rPr>
  </w:style>
  <w:style w:type="paragraph" w:styleId="Heading3">
    <w:name w:val="heading 3"/>
    <w:basedOn w:val="Normal"/>
    <w:next w:val="Normal"/>
    <w:link w:val="Heading3Char"/>
    <w:semiHidden/>
    <w:qFormat/>
    <w:rsid w:val="00B71FBC"/>
    <w:pPr>
      <w:keepNext/>
      <w:numPr>
        <w:ilvl w:val="2"/>
        <w:numId w:val="7"/>
      </w:numPr>
      <w:spacing w:after="240"/>
      <w:outlineLvl w:val="2"/>
    </w:pPr>
    <w:rPr>
      <w:rFonts w:ascii="Arial" w:hAnsi="Arial" w:cs="Arial"/>
      <w:b/>
      <w:bCs/>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semiHidden/>
    <w:rsid w:val="00682D3B"/>
    <w:rPr>
      <w:rFonts w:eastAsia="Calibri" w:cs="Arial"/>
      <w:b/>
      <w:bCs/>
      <w:sz w:val="22"/>
      <w:szCs w:val="26"/>
      <w:lang w:eastAsia="ja-JP"/>
    </w:rPr>
  </w:style>
  <w:style w:type="character" w:customStyle="1" w:styleId="Heading2Char">
    <w:name w:val="Heading 2 Char"/>
    <w:link w:val="Heading2"/>
    <w:semiHidden/>
    <w:rsid w:val="00682D3B"/>
    <w:rPr>
      <w:rFonts w:eastAsia="Calibri" w:cs="Arial"/>
      <w:b/>
      <w:bCs/>
      <w:iCs/>
      <w:sz w:val="22"/>
      <w:szCs w:val="28"/>
      <w:lang w:eastAsia="ja-JP"/>
    </w:rPr>
  </w:style>
  <w:style w:type="character" w:customStyle="1" w:styleId="Heading1Char">
    <w:name w:val="Heading 1 Char"/>
    <w:link w:val="Heading1"/>
    <w:semiHidden/>
    <w:rsid w:val="00682D3B"/>
    <w:rPr>
      <w:rFonts w:ascii="Arial Bold" w:eastAsia="Calibri" w:hAnsi="Arial Bold" w:cs="Arial"/>
      <w:b/>
      <w:bCs/>
      <w:kern w:val="32"/>
      <w:sz w:val="22"/>
      <w:szCs w:val="22"/>
      <w:lang w:eastAsia="ja-JP"/>
    </w:rPr>
  </w:style>
  <w:style w:type="paragraph" w:styleId="BalloonText">
    <w:name w:val="Balloon Text"/>
    <w:basedOn w:val="Normal"/>
    <w:link w:val="BalloonTextChar"/>
    <w:uiPriority w:val="99"/>
    <w:semiHidden/>
    <w:unhideWhenUsed/>
    <w:rsid w:val="00682D3B"/>
    <w:rPr>
      <w:rFonts w:ascii="Tahoma" w:hAnsi="Tahoma" w:cs="Tahoma"/>
      <w:sz w:val="16"/>
      <w:szCs w:val="16"/>
    </w:rPr>
  </w:style>
  <w:style w:type="character" w:customStyle="1" w:styleId="BalloonTextChar">
    <w:name w:val="Balloon Text Char"/>
    <w:link w:val="BalloonText"/>
    <w:uiPriority w:val="99"/>
    <w:semiHidden/>
    <w:rsid w:val="00682D3B"/>
    <w:rPr>
      <w:rFonts w:ascii="Tahoma" w:eastAsia="Calibri" w:hAnsi="Tahoma" w:cs="Tahoma"/>
      <w:sz w:val="16"/>
      <w:szCs w:val="16"/>
      <w:lang w:eastAsia="en-US"/>
    </w:rPr>
  </w:style>
  <w:style w:type="paragraph" w:styleId="Footer">
    <w:name w:val="footer"/>
    <w:basedOn w:val="Normal"/>
    <w:link w:val="FooterChar"/>
    <w:uiPriority w:val="99"/>
    <w:rsid w:val="00EA4E76"/>
    <w:pPr>
      <w:tabs>
        <w:tab w:val="center" w:pos="4513"/>
        <w:tab w:val="right" w:pos="9026"/>
      </w:tabs>
    </w:pPr>
  </w:style>
  <w:style w:type="character" w:customStyle="1" w:styleId="FooterChar">
    <w:name w:val="Footer Char"/>
    <w:link w:val="Footer"/>
    <w:uiPriority w:val="99"/>
    <w:rsid w:val="00EA4E76"/>
    <w:rPr>
      <w:rFonts w:ascii="Calibri" w:eastAsia="Calibri" w:hAnsi="Calibri"/>
      <w:sz w:val="22"/>
      <w:szCs w:val="22"/>
      <w:lang w:eastAsia="en-US"/>
    </w:rPr>
  </w:style>
  <w:style w:type="paragraph" w:customStyle="1" w:styleId="MLReLine">
    <w:name w:val="ML_Re_Line"/>
    <w:basedOn w:val="Normal"/>
    <w:qFormat/>
    <w:rsid w:val="0033283F"/>
    <w:rPr>
      <w:rFonts w:cs="Arial"/>
      <w:b/>
      <w:caps/>
    </w:rPr>
  </w:style>
  <w:style w:type="paragraph" w:styleId="Header">
    <w:name w:val="header"/>
    <w:basedOn w:val="Normal"/>
    <w:link w:val="HeaderChar"/>
    <w:uiPriority w:val="99"/>
    <w:rsid w:val="00EA4E76"/>
    <w:pPr>
      <w:tabs>
        <w:tab w:val="center" w:pos="4513"/>
        <w:tab w:val="right" w:pos="9026"/>
      </w:tabs>
    </w:pPr>
  </w:style>
  <w:style w:type="paragraph" w:styleId="NoSpacing">
    <w:name w:val="No Spacing"/>
    <w:uiPriority w:val="1"/>
    <w:qFormat/>
    <w:rsid w:val="008D776A"/>
    <w:rPr>
      <w:rFonts w:ascii="Calibri" w:eastAsia="Calibri" w:hAnsi="Calibri"/>
      <w:sz w:val="22"/>
      <w:szCs w:val="22"/>
      <w:lang w:eastAsia="en-US"/>
    </w:rPr>
  </w:style>
  <w:style w:type="table" w:styleId="TableGrid">
    <w:name w:val="Table Grid"/>
    <w:basedOn w:val="TableNormal"/>
    <w:uiPriority w:val="39"/>
    <w:rsid w:val="00EA4E7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LStandardHeading">
    <w:name w:val="ML_Standard_Heading"/>
    <w:basedOn w:val="Normal"/>
    <w:next w:val="Normal"/>
    <w:qFormat/>
    <w:rsid w:val="00EA4E76"/>
    <w:pPr>
      <w:spacing w:after="120"/>
      <w:jc w:val="center"/>
    </w:pPr>
    <w:rPr>
      <w:rFonts w:cs="Arial"/>
      <w:b/>
      <w:caps/>
      <w:sz w:val="28"/>
    </w:rPr>
  </w:style>
  <w:style w:type="paragraph" w:customStyle="1" w:styleId="MLStandardSubHeading">
    <w:name w:val="ML_Standard_SubHeading"/>
    <w:basedOn w:val="Normal"/>
    <w:qFormat/>
    <w:rsid w:val="00EA4E76"/>
    <w:pPr>
      <w:keepNext/>
      <w:spacing w:after="240"/>
    </w:pPr>
    <w:rPr>
      <w:rFonts w:cs="Arial"/>
      <w:b/>
      <w:sz w:val="24"/>
    </w:rPr>
  </w:style>
  <w:style w:type="paragraph" w:customStyle="1" w:styleId="MLStandard1">
    <w:name w:val="ML_Standard1"/>
    <w:basedOn w:val="Normal"/>
    <w:qFormat/>
    <w:rsid w:val="00EA4E76"/>
    <w:pPr>
      <w:keepNext/>
      <w:numPr>
        <w:numId w:val="45"/>
      </w:numPr>
      <w:spacing w:after="120"/>
    </w:pPr>
    <w:rPr>
      <w:rFonts w:cs="Arial"/>
      <w:b/>
      <w:caps/>
    </w:rPr>
  </w:style>
  <w:style w:type="paragraph" w:customStyle="1" w:styleId="MLStandard2">
    <w:name w:val="ML_Standard2"/>
    <w:basedOn w:val="Normal"/>
    <w:qFormat/>
    <w:rsid w:val="00EA4E76"/>
    <w:pPr>
      <w:numPr>
        <w:ilvl w:val="1"/>
        <w:numId w:val="45"/>
      </w:numPr>
      <w:spacing w:after="240"/>
    </w:pPr>
    <w:rPr>
      <w:rFonts w:cs="Arial"/>
      <w:b/>
    </w:rPr>
  </w:style>
  <w:style w:type="paragraph" w:customStyle="1" w:styleId="MLStandard3">
    <w:name w:val="ML_Standard3"/>
    <w:basedOn w:val="Normal"/>
    <w:qFormat/>
    <w:rsid w:val="00EA4E76"/>
    <w:pPr>
      <w:numPr>
        <w:ilvl w:val="2"/>
        <w:numId w:val="45"/>
      </w:numPr>
      <w:spacing w:after="240"/>
    </w:pPr>
    <w:rPr>
      <w:rFonts w:cs="Arial"/>
    </w:rPr>
  </w:style>
  <w:style w:type="paragraph" w:customStyle="1" w:styleId="MLStandard4">
    <w:name w:val="ML_Standard4"/>
    <w:basedOn w:val="Normal"/>
    <w:qFormat/>
    <w:rsid w:val="00EA4E76"/>
    <w:pPr>
      <w:numPr>
        <w:ilvl w:val="3"/>
        <w:numId w:val="45"/>
      </w:numPr>
      <w:spacing w:after="240"/>
    </w:pPr>
    <w:rPr>
      <w:rFonts w:cs="Arial"/>
    </w:rPr>
  </w:style>
  <w:style w:type="paragraph" w:customStyle="1" w:styleId="MLStandard5">
    <w:name w:val="ML_Standard5"/>
    <w:basedOn w:val="Normal"/>
    <w:qFormat/>
    <w:rsid w:val="00EA4E76"/>
    <w:pPr>
      <w:numPr>
        <w:ilvl w:val="4"/>
        <w:numId w:val="45"/>
      </w:numPr>
      <w:spacing w:after="240"/>
    </w:pPr>
    <w:rPr>
      <w:rFonts w:cs="Arial"/>
    </w:rPr>
  </w:style>
  <w:style w:type="paragraph" w:customStyle="1" w:styleId="MLStandardList">
    <w:name w:val="ML_Standard_List"/>
    <w:basedOn w:val="Normal"/>
    <w:qFormat/>
    <w:rsid w:val="00EA4E76"/>
    <w:pPr>
      <w:numPr>
        <w:numId w:val="37"/>
      </w:numPr>
      <w:tabs>
        <w:tab w:val="left" w:pos="567"/>
      </w:tabs>
      <w:spacing w:after="240"/>
      <w:ind w:left="567" w:hanging="567"/>
    </w:pPr>
    <w:rPr>
      <w:rFonts w:cs="Arial"/>
    </w:rPr>
  </w:style>
  <w:style w:type="paragraph" w:customStyle="1" w:styleId="MLStandardNormal">
    <w:name w:val="ML_Standard_Normal"/>
    <w:basedOn w:val="Normal"/>
    <w:qFormat/>
    <w:rsid w:val="00EA4E76"/>
    <w:pPr>
      <w:spacing w:after="120"/>
    </w:pPr>
    <w:rPr>
      <w:rFonts w:cs="Arial"/>
    </w:rPr>
  </w:style>
  <w:style w:type="paragraph" w:customStyle="1" w:styleId="MLStandardBodyText">
    <w:name w:val="ML_Standard_BodyText"/>
    <w:basedOn w:val="Normal"/>
    <w:qFormat/>
    <w:rsid w:val="00EA4E76"/>
    <w:pPr>
      <w:spacing w:after="120"/>
    </w:pPr>
    <w:rPr>
      <w:rFonts w:cs="Arial"/>
    </w:rPr>
  </w:style>
  <w:style w:type="paragraph" w:customStyle="1" w:styleId="MLStandardFooter">
    <w:name w:val="ML_Standard_Footer"/>
    <w:qFormat/>
    <w:rsid w:val="00EA4E76"/>
    <w:pPr>
      <w:spacing w:line="259" w:lineRule="auto"/>
    </w:pPr>
    <w:rPr>
      <w:rFonts w:ascii="Calibri" w:eastAsia="Calibri" w:hAnsi="Calibri" w:cs="Arial"/>
      <w:sz w:val="16"/>
      <w:szCs w:val="22"/>
      <w:lang w:eastAsia="en-US"/>
    </w:rPr>
  </w:style>
  <w:style w:type="paragraph" w:customStyle="1" w:styleId="MLStandardRef">
    <w:name w:val="ML_Standard_Ref"/>
    <w:basedOn w:val="Normal"/>
    <w:qFormat/>
    <w:rsid w:val="00EA4E76"/>
    <w:pPr>
      <w:spacing w:before="0"/>
    </w:pPr>
    <w:rPr>
      <w:rFonts w:cs="Arial"/>
      <w:sz w:val="20"/>
    </w:rPr>
  </w:style>
  <w:style w:type="paragraph" w:customStyle="1" w:styleId="MLStandardAlphaList">
    <w:name w:val="ML_Standard_AlphaList"/>
    <w:basedOn w:val="Normal"/>
    <w:qFormat/>
    <w:rsid w:val="00EA4E76"/>
    <w:pPr>
      <w:numPr>
        <w:numId w:val="38"/>
      </w:numPr>
      <w:tabs>
        <w:tab w:val="left" w:pos="567"/>
      </w:tabs>
      <w:spacing w:after="120"/>
      <w:ind w:left="567" w:hanging="567"/>
    </w:pPr>
    <w:rPr>
      <w:rFonts w:cs="Arial"/>
    </w:rPr>
  </w:style>
  <w:style w:type="paragraph" w:customStyle="1" w:styleId="MLStandardSchedule">
    <w:name w:val="ML_Standard_Schedule"/>
    <w:basedOn w:val="Normal"/>
    <w:next w:val="MLStandardNormal"/>
    <w:qFormat/>
    <w:rsid w:val="00EA4E76"/>
    <w:pPr>
      <w:spacing w:after="120"/>
      <w:jc w:val="center"/>
    </w:pPr>
    <w:rPr>
      <w:b/>
      <w:caps/>
      <w:sz w:val="28"/>
    </w:rPr>
  </w:style>
  <w:style w:type="paragraph" w:customStyle="1" w:styleId="MLStandardIndent1">
    <w:name w:val="ML_Standard_Indent1"/>
    <w:basedOn w:val="MLStandardNormal"/>
    <w:qFormat/>
    <w:rsid w:val="00EA4E76"/>
    <w:pPr>
      <w:ind w:left="567"/>
    </w:pPr>
  </w:style>
  <w:style w:type="paragraph" w:customStyle="1" w:styleId="MLStandardIndent2">
    <w:name w:val="ML_Standard_Indent2"/>
    <w:basedOn w:val="MLStandardIndent1"/>
    <w:qFormat/>
    <w:rsid w:val="00EA4E76"/>
    <w:pPr>
      <w:ind w:left="1134"/>
    </w:pPr>
  </w:style>
  <w:style w:type="paragraph" w:customStyle="1" w:styleId="MLStandardIndent3">
    <w:name w:val="ML_Standard_Indent3"/>
    <w:basedOn w:val="MLStandardIndent2"/>
    <w:qFormat/>
    <w:rsid w:val="00EA4E76"/>
    <w:pPr>
      <w:ind w:left="1701"/>
    </w:pPr>
  </w:style>
  <w:style w:type="paragraph" w:customStyle="1" w:styleId="MLStandardIndent4">
    <w:name w:val="ML_Standard_Indent4"/>
    <w:basedOn w:val="MLStandardIndent3"/>
    <w:qFormat/>
    <w:rsid w:val="00EA4E76"/>
    <w:pPr>
      <w:ind w:left="2268"/>
    </w:pPr>
  </w:style>
  <w:style w:type="paragraph" w:customStyle="1" w:styleId="MLStandardIndent5">
    <w:name w:val="ML_Standard_Indent5"/>
    <w:basedOn w:val="MLStandardIndent4"/>
    <w:qFormat/>
    <w:rsid w:val="00EA4E76"/>
    <w:pPr>
      <w:ind w:left="2835"/>
    </w:pPr>
  </w:style>
  <w:style w:type="paragraph" w:customStyle="1" w:styleId="MLFooter">
    <w:name w:val="ML_Footer"/>
    <w:qFormat/>
    <w:rsid w:val="00682D3B"/>
    <w:pPr>
      <w:spacing w:line="259" w:lineRule="auto"/>
    </w:pPr>
    <w:rPr>
      <w:rFonts w:ascii="Calibri" w:eastAsia="Calibri" w:hAnsi="Calibri"/>
      <w:sz w:val="16"/>
      <w:szCs w:val="22"/>
      <w:lang w:eastAsia="en-US"/>
    </w:rPr>
  </w:style>
  <w:style w:type="character" w:customStyle="1" w:styleId="HeaderChar">
    <w:name w:val="Header Char"/>
    <w:link w:val="Header"/>
    <w:uiPriority w:val="99"/>
    <w:rsid w:val="00EA4E76"/>
    <w:rPr>
      <w:rFonts w:ascii="Calibri" w:eastAsia="Calibri" w:hAnsi="Calibri"/>
      <w:sz w:val="22"/>
      <w:szCs w:val="22"/>
      <w:lang w:eastAsia="en-US"/>
    </w:rPr>
  </w:style>
  <w:style w:type="paragraph" w:customStyle="1" w:styleId="MLLetterheadBold">
    <w:name w:val="ML_Letterhead Bold"/>
    <w:basedOn w:val="Normal"/>
    <w:qFormat/>
    <w:rsid w:val="00905E9C"/>
    <w:pPr>
      <w:spacing w:before="0"/>
      <w:jc w:val="right"/>
    </w:pPr>
    <w:rPr>
      <w:rFonts w:cs="Arial"/>
      <w:b/>
      <w:noProof/>
      <w:sz w:val="18"/>
      <w:lang w:eastAsia="en-AU"/>
    </w:rPr>
  </w:style>
  <w:style w:type="paragraph" w:customStyle="1" w:styleId="MLLetterhead">
    <w:name w:val="ML_Letterhead"/>
    <w:basedOn w:val="Normal"/>
    <w:qFormat/>
    <w:rsid w:val="00905E9C"/>
    <w:pPr>
      <w:spacing w:before="0"/>
      <w:jc w:val="right"/>
    </w:pPr>
    <w:rPr>
      <w:rFonts w:cs="Arial"/>
      <w:noProof/>
      <w:color w:val="7F7F7F"/>
      <w:sz w:val="16"/>
      <w:lang w:eastAsia="en-AU"/>
    </w:rPr>
  </w:style>
  <w:style w:type="paragraph" w:customStyle="1" w:styleId="MLStandard6">
    <w:name w:val="ML_Standard6"/>
    <w:basedOn w:val="Normal"/>
    <w:qFormat/>
    <w:rsid w:val="00EA4E76"/>
    <w:pPr>
      <w:numPr>
        <w:ilvl w:val="5"/>
        <w:numId w:val="45"/>
      </w:numPr>
      <w:spacing w:after="240"/>
    </w:pPr>
    <w:rPr>
      <w:rFonts w:cs="Arial"/>
    </w:rPr>
  </w:style>
  <w:style w:type="paragraph" w:customStyle="1" w:styleId="MLStandard2a">
    <w:name w:val="ML_Standard2a"/>
    <w:basedOn w:val="MLStandard2"/>
    <w:qFormat/>
    <w:rsid w:val="00EA4E76"/>
    <w:pPr>
      <w:spacing w:after="120"/>
    </w:pPr>
    <w:rPr>
      <w:b w:val="0"/>
    </w:rPr>
  </w:style>
  <w:style w:type="paragraph" w:customStyle="1" w:styleId="MLBullet2">
    <w:name w:val="ML_Bullet2"/>
    <w:basedOn w:val="MLStandardNormal"/>
    <w:rsid w:val="00EA4E76"/>
    <w:pPr>
      <w:numPr>
        <w:ilvl w:val="1"/>
        <w:numId w:val="41"/>
      </w:numPr>
      <w:spacing w:after="0"/>
    </w:pPr>
  </w:style>
  <w:style w:type="paragraph" w:customStyle="1" w:styleId="MLBullet1">
    <w:name w:val="ML_Bullet1"/>
    <w:basedOn w:val="MLBullet2"/>
    <w:qFormat/>
    <w:rsid w:val="00EA4E76"/>
    <w:pPr>
      <w:numPr>
        <w:ilvl w:val="0"/>
      </w:numPr>
    </w:pPr>
  </w:style>
  <w:style w:type="paragraph" w:customStyle="1" w:styleId="MLBullet3">
    <w:name w:val="ML_Bullet3"/>
    <w:basedOn w:val="MLStandardNormal"/>
    <w:rsid w:val="00EA4E76"/>
    <w:pPr>
      <w:numPr>
        <w:ilvl w:val="2"/>
        <w:numId w:val="41"/>
      </w:numPr>
      <w:spacing w:after="0"/>
    </w:pPr>
  </w:style>
  <w:style w:type="paragraph" w:customStyle="1" w:styleId="MLBullet4">
    <w:name w:val="ML_Bullet4"/>
    <w:basedOn w:val="MLStandardNormal"/>
    <w:rsid w:val="00EA4E76"/>
    <w:pPr>
      <w:numPr>
        <w:ilvl w:val="3"/>
        <w:numId w:val="41"/>
      </w:numPr>
      <w:spacing w:after="0"/>
    </w:pPr>
  </w:style>
  <w:style w:type="paragraph" w:customStyle="1" w:styleId="MLBullet5">
    <w:name w:val="ML_Bullet5"/>
    <w:basedOn w:val="MLStandardNormal"/>
    <w:rsid w:val="00EA4E76"/>
    <w:pPr>
      <w:numPr>
        <w:ilvl w:val="4"/>
        <w:numId w:val="41"/>
      </w:numPr>
      <w:spacing w:after="0"/>
    </w:pPr>
  </w:style>
  <w:style w:type="numbering" w:customStyle="1" w:styleId="MLBullets">
    <w:name w:val="ML_Bullets"/>
    <w:uiPriority w:val="99"/>
    <w:rsid w:val="00EA4E76"/>
    <w:pPr>
      <w:numPr>
        <w:numId w:val="41"/>
      </w:numPr>
    </w:pPr>
  </w:style>
  <w:style w:type="numbering" w:customStyle="1" w:styleId="MLHeadings">
    <w:name w:val="ML_Headings"/>
    <w:uiPriority w:val="99"/>
    <w:rsid w:val="00EA4E76"/>
    <w:pPr>
      <w:numPr>
        <w:numId w:val="42"/>
      </w:numPr>
    </w:pPr>
  </w:style>
  <w:style w:type="paragraph" w:customStyle="1" w:styleId="MLStandardItemList">
    <w:name w:val="ML_Standard_Item List"/>
    <w:basedOn w:val="Normal"/>
    <w:qFormat/>
    <w:rsid w:val="00EA4E76"/>
    <w:pPr>
      <w:numPr>
        <w:numId w:val="46"/>
      </w:numPr>
      <w:spacing w:after="240"/>
    </w:pPr>
    <w:rPr>
      <w:color w:val="000000"/>
    </w:rPr>
  </w:style>
  <w:style w:type="character" w:styleId="Hyperlink">
    <w:name w:val="Hyperlink"/>
    <w:basedOn w:val="DefaultParagraphFont"/>
    <w:uiPriority w:val="99"/>
    <w:unhideWhenUsed/>
    <w:rsid w:val="001246DB"/>
    <w:rPr>
      <w:color w:val="0000FF" w:themeColor="hyperlink"/>
      <w:u w:val="single"/>
    </w:rPr>
  </w:style>
  <w:style w:type="character" w:styleId="UnresolvedMention">
    <w:name w:val="Unresolved Mention"/>
    <w:basedOn w:val="DefaultParagraphFont"/>
    <w:uiPriority w:val="99"/>
    <w:semiHidden/>
    <w:unhideWhenUsed/>
    <w:rsid w:val="00124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166633">
      <w:bodyDiv w:val="1"/>
      <w:marLeft w:val="0"/>
      <w:marRight w:val="0"/>
      <w:marTop w:val="0"/>
      <w:marBottom w:val="0"/>
      <w:divBdr>
        <w:top w:val="none" w:sz="0" w:space="0" w:color="auto"/>
        <w:left w:val="none" w:sz="0" w:space="0" w:color="auto"/>
        <w:bottom w:val="none" w:sz="0" w:space="0" w:color="auto"/>
        <w:right w:val="none" w:sz="0" w:space="0" w:color="auto"/>
      </w:divBdr>
    </w:div>
    <w:div w:id="103581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mailto:events@tsbe.com.au"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a00170-d0b3-466a-adbc-d06c0a756da3" xsi:nil="true"/>
    <lcf76f155ced4ddcb4097134ff3c332f xmlns="345d718f-8b0f-49a6-85c1-c46b64455a8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0CD48AD689024C9D351FEFD46BC6B1" ma:contentTypeVersion="17" ma:contentTypeDescription="Create a new document." ma:contentTypeScope="" ma:versionID="c3fd4f3e4ac1ade6c62875986ff1e314">
  <xsd:schema xmlns:xsd="http://www.w3.org/2001/XMLSchema" xmlns:xs="http://www.w3.org/2001/XMLSchema" xmlns:p="http://schemas.microsoft.com/office/2006/metadata/properties" xmlns:ns2="345d718f-8b0f-49a6-85c1-c46b64455a81" xmlns:ns3="24a00170-d0b3-466a-adbc-d06c0a756da3" targetNamespace="http://schemas.microsoft.com/office/2006/metadata/properties" ma:root="true" ma:fieldsID="68f611eabe0310aefabc86711e6622a5" ns2:_="" ns3:_="">
    <xsd:import namespace="345d718f-8b0f-49a6-85c1-c46b64455a81"/>
    <xsd:import namespace="24a00170-d0b3-466a-adbc-d06c0a756da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5d718f-8b0f-49a6-85c1-c46b64455a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640c34d-e620-459d-940c-cf7b427370ec"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a00170-d0b3-466a-adbc-d06c0a756da3"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8e68f97-a256-42c8-bd7b-1d9c3bedaf3c}" ma:internalName="TaxCatchAll" ma:showField="CatchAllData" ma:web="24a00170-d0b3-466a-adbc-d06c0a756da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BD8238-2546-4748-969B-EDECECDC03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9A0AD3-BA76-4354-B98E-C4F7E3E255A4}"/>
</file>

<file path=customXml/itemProps3.xml><?xml version="1.0" encoding="utf-8"?>
<ds:datastoreItem xmlns:ds="http://schemas.openxmlformats.org/officeDocument/2006/customXml" ds:itemID="{D7CCE3B8-2C79-4072-852F-CA374A8E8F86}">
  <ds:schemaRefs>
    <ds:schemaRef ds:uri="http://schemas.openxmlformats.org/officeDocument/2006/bibliography"/>
  </ds:schemaRefs>
</ds:datastoreItem>
</file>

<file path=customXml/itemProps4.xml><?xml version="1.0" encoding="utf-8"?>
<ds:datastoreItem xmlns:ds="http://schemas.openxmlformats.org/officeDocument/2006/customXml" ds:itemID="{78D3AA74-EB91-489B-B798-5EE918D949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2076</Words>
  <Characters>11837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MurdochsNormal</vt:lpstr>
    </vt:vector>
  </TitlesOfParts>
  <Company>www.appspoint.com.au</Company>
  <LinksUpToDate>false</LinksUpToDate>
  <CharactersWithSpaces>13886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MurdochsNormal</dc:title>
  <dc:creator>Shelley Pascoe</dc:creator>
  <cp:lastModifiedBy>Codie Rowling</cp:lastModifiedBy>
  <cp:revision>6</cp:revision>
  <cp:lastPrinted>2024-08-09T04:19:00Z</cp:lastPrinted>
  <dcterms:created xsi:type="dcterms:W3CDTF">2024-08-09T04:15:00Z</dcterms:created>
  <dcterms:modified xsi:type="dcterms:W3CDTF">2024-08-09T04:19:00Z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MFolioNo">
    <vt:lpwstr>8496060</vt:lpwstr>
  </property>
  <property fmtid="{D5CDD505-2E9C-101B-9397-08002B2CF9AE}" pid="3" name="BVKDocOpenCount">
    <vt:i4>13</vt:i4>
  </property>
  <property fmtid="{D5CDD505-2E9C-101B-9397-08002B2CF9AE}" pid="4" name="ContentTypeId">
    <vt:lpwstr>0x010100B90CD48AD689024C9D351FEFD46BC6B1</vt:lpwstr>
  </property>
</Properties>
</file>